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2E224" w14:textId="6F0F279C" w:rsidR="007F0350" w:rsidRPr="00D0029D" w:rsidRDefault="006F7210">
      <w:pPr>
        <w:pStyle w:val="2"/>
        <w:jc w:val="center"/>
        <w:rPr>
          <w:rFonts w:ascii="Times New Roman" w:hAnsi="Times New Roman"/>
          <w:sz w:val="36"/>
          <w:szCs w:val="36"/>
        </w:rPr>
      </w:pPr>
      <w:bookmarkStart w:id="0" w:name="_GoBack"/>
      <w:bookmarkEnd w:id="0"/>
      <w:r w:rsidRPr="00D0029D">
        <w:rPr>
          <w:rFonts w:ascii="Times New Roman" w:hAnsi="Times New Roman"/>
          <w:sz w:val="36"/>
          <w:szCs w:val="36"/>
        </w:rPr>
        <w:t>天津大学精仪学院</w:t>
      </w:r>
      <w:r w:rsidR="00DF1A9A" w:rsidRPr="00D0029D">
        <w:rPr>
          <w:rFonts w:ascii="Times New Roman" w:hAnsi="Times New Roman"/>
          <w:sz w:val="36"/>
          <w:szCs w:val="36"/>
        </w:rPr>
        <w:t>202</w:t>
      </w:r>
      <w:r w:rsidR="00DF1A9A">
        <w:rPr>
          <w:rFonts w:ascii="Times New Roman" w:hAnsi="Times New Roman"/>
          <w:sz w:val="36"/>
          <w:szCs w:val="36"/>
        </w:rPr>
        <w:t>7</w:t>
      </w:r>
      <w:r w:rsidRPr="00D0029D">
        <w:rPr>
          <w:rFonts w:ascii="Times New Roman" w:hAnsi="Times New Roman"/>
          <w:sz w:val="36"/>
          <w:szCs w:val="36"/>
        </w:rPr>
        <w:t>年推荐优秀应届本科毕业生免试攻读研究生实施细则</w:t>
      </w:r>
    </w:p>
    <w:p w14:paraId="11C199AD" w14:textId="77777777" w:rsidR="007F0350" w:rsidRPr="00D0029D" w:rsidRDefault="007F0350">
      <w:pPr>
        <w:spacing w:line="300" w:lineRule="auto"/>
        <w:contextualSpacing/>
        <w:jc w:val="center"/>
        <w:rPr>
          <w:rFonts w:eastAsia="仿宋_GB2312"/>
          <w:sz w:val="32"/>
          <w:szCs w:val="32"/>
        </w:rPr>
      </w:pPr>
    </w:p>
    <w:p w14:paraId="3CACB0A6" w14:textId="50B783AF" w:rsidR="007F0350" w:rsidRPr="00D0029D" w:rsidRDefault="006F7210">
      <w:pPr>
        <w:pStyle w:val="2"/>
        <w:keepNext w:val="0"/>
        <w:keepLines w:val="0"/>
        <w:spacing w:before="0" w:after="0" w:line="300" w:lineRule="auto"/>
        <w:ind w:firstLineChars="200" w:firstLine="640"/>
        <w:contextualSpacing/>
        <w:rPr>
          <w:rFonts w:ascii="Times New Roman" w:eastAsia="仿宋_GB2312" w:hAnsi="Times New Roman"/>
          <w:b w:val="0"/>
        </w:rPr>
      </w:pPr>
      <w:r w:rsidRPr="00D0029D">
        <w:rPr>
          <w:rFonts w:ascii="Times New Roman" w:eastAsia="仿宋_GB2312" w:hAnsi="Times New Roman"/>
          <w:b w:val="0"/>
        </w:rPr>
        <w:t>为促进我校推荐优秀应届本科毕业生免试攻读研究生（以下简称推免）工作的健康发展，进一步提高我校研究生招生质量，加大卓越拔尖创新人才培养力度，深入实施素质教育，根据《天津大学关于</w:t>
      </w:r>
      <w:r w:rsidR="00DF1A9A" w:rsidRPr="00D0029D">
        <w:rPr>
          <w:rFonts w:ascii="Times New Roman" w:eastAsia="仿宋_GB2312" w:hAnsi="Times New Roman"/>
          <w:b w:val="0"/>
        </w:rPr>
        <w:t>202</w:t>
      </w:r>
      <w:r w:rsidR="00DF1A9A">
        <w:rPr>
          <w:rFonts w:ascii="Times New Roman" w:eastAsia="仿宋_GB2312" w:hAnsi="Times New Roman"/>
          <w:b w:val="0"/>
        </w:rPr>
        <w:t>7</w:t>
      </w:r>
      <w:r w:rsidRPr="00D0029D">
        <w:rPr>
          <w:rFonts w:ascii="Times New Roman" w:eastAsia="仿宋_GB2312" w:hAnsi="Times New Roman"/>
          <w:b w:val="0"/>
        </w:rPr>
        <w:t>年推荐优秀应届本科毕业生免试攻读研究生实施办法》中的规定和要求，结合我院具体情况，制订本细则。</w:t>
      </w:r>
    </w:p>
    <w:p w14:paraId="260CBBED" w14:textId="77777777" w:rsidR="007F0350" w:rsidRPr="00D0029D" w:rsidRDefault="006F7210">
      <w:pPr>
        <w:snapToGrid w:val="0"/>
        <w:spacing w:afterLines="50" w:after="156" w:line="460" w:lineRule="exact"/>
        <w:ind w:left="357"/>
        <w:jc w:val="left"/>
        <w:rPr>
          <w:rFonts w:eastAsia="仿宋_GB2312"/>
          <w:b/>
          <w:bCs/>
          <w:sz w:val="32"/>
          <w:szCs w:val="32"/>
        </w:rPr>
      </w:pPr>
      <w:r w:rsidRPr="00D0029D">
        <w:rPr>
          <w:rFonts w:eastAsia="仿宋_GB2312"/>
          <w:b/>
          <w:bCs/>
          <w:sz w:val="32"/>
          <w:szCs w:val="32"/>
        </w:rPr>
        <w:t>一、基本原则</w:t>
      </w:r>
    </w:p>
    <w:p w14:paraId="6B5E161E" w14:textId="77777777" w:rsidR="007F0350" w:rsidRPr="00D0029D" w:rsidRDefault="006F7210">
      <w:pPr>
        <w:pStyle w:val="af0"/>
        <w:numPr>
          <w:ilvl w:val="0"/>
          <w:numId w:val="1"/>
        </w:numPr>
        <w:spacing w:line="300" w:lineRule="auto"/>
        <w:ind w:left="0" w:firstLine="640"/>
        <w:contextualSpacing/>
        <w:rPr>
          <w:rFonts w:eastAsia="仿宋_GB2312"/>
          <w:bCs/>
          <w:sz w:val="32"/>
          <w:szCs w:val="32"/>
        </w:rPr>
      </w:pPr>
      <w:r w:rsidRPr="00D0029D">
        <w:rPr>
          <w:rFonts w:eastAsia="仿宋_GB2312"/>
          <w:bCs/>
          <w:sz w:val="32"/>
          <w:szCs w:val="32"/>
        </w:rPr>
        <w:t>严格遵循实事求是的原则，注重对学生政治态度、思想表现、道德品质、科学精神、诚实守信、遵纪守法等方面的考查，思想品德考核不合格者不予推荐和录取。</w:t>
      </w:r>
    </w:p>
    <w:p w14:paraId="2EC3E9BC" w14:textId="2B43A82B" w:rsidR="007F0350" w:rsidRPr="00D0029D" w:rsidRDefault="006973E0">
      <w:pPr>
        <w:pStyle w:val="af0"/>
        <w:numPr>
          <w:ilvl w:val="0"/>
          <w:numId w:val="1"/>
        </w:numPr>
        <w:spacing w:line="300" w:lineRule="auto"/>
        <w:ind w:left="0" w:firstLine="640"/>
        <w:contextualSpacing/>
        <w:rPr>
          <w:rFonts w:eastAsia="仿宋_GB2312"/>
          <w:bCs/>
          <w:sz w:val="32"/>
          <w:szCs w:val="32"/>
        </w:rPr>
      </w:pPr>
      <w:r w:rsidRPr="006973E0">
        <w:rPr>
          <w:rFonts w:eastAsia="仿宋_GB2312" w:hint="eastAsia"/>
          <w:bCs/>
          <w:sz w:val="32"/>
          <w:szCs w:val="32"/>
        </w:rPr>
        <w:t>推免工作</w:t>
      </w:r>
      <w:r w:rsidR="006F7210" w:rsidRPr="00D0029D">
        <w:rPr>
          <w:rFonts w:eastAsia="仿宋_GB2312"/>
          <w:bCs/>
          <w:sz w:val="32"/>
          <w:szCs w:val="32"/>
        </w:rPr>
        <w:t>应做到公开、公正、公平。由学院制订科学、规范、明确的推荐标准及公开透明的工作程序。</w:t>
      </w:r>
    </w:p>
    <w:p w14:paraId="0340E795" w14:textId="5D973A0F" w:rsidR="007F0350" w:rsidRPr="00D0029D" w:rsidRDefault="001312E0">
      <w:pPr>
        <w:pStyle w:val="af0"/>
        <w:numPr>
          <w:ilvl w:val="0"/>
          <w:numId w:val="1"/>
        </w:numPr>
        <w:spacing w:line="300" w:lineRule="auto"/>
        <w:ind w:left="0" w:firstLine="640"/>
        <w:contextualSpacing/>
        <w:rPr>
          <w:rFonts w:eastAsia="仿宋_GB2312"/>
          <w:bCs/>
          <w:sz w:val="32"/>
          <w:szCs w:val="32"/>
        </w:rPr>
      </w:pPr>
      <w:r w:rsidRPr="001312E0">
        <w:rPr>
          <w:rFonts w:eastAsia="仿宋_GB2312" w:hint="eastAsia"/>
          <w:bCs/>
          <w:sz w:val="32"/>
          <w:szCs w:val="32"/>
        </w:rPr>
        <w:t>推免工作</w:t>
      </w:r>
      <w:r w:rsidR="006F7210" w:rsidRPr="00D0029D">
        <w:rPr>
          <w:rFonts w:eastAsia="仿宋_GB2312"/>
          <w:bCs/>
          <w:sz w:val="32"/>
          <w:szCs w:val="32"/>
        </w:rPr>
        <w:t>应以德为先，坚持德、智、体、美、劳全面衡量、综合评价、择优推荐。</w:t>
      </w:r>
    </w:p>
    <w:p w14:paraId="1209C2EF" w14:textId="77777777" w:rsidR="007F0350" w:rsidRPr="00D0029D" w:rsidRDefault="006F7210">
      <w:pPr>
        <w:snapToGrid w:val="0"/>
        <w:spacing w:afterLines="50" w:after="156" w:line="460" w:lineRule="exact"/>
        <w:ind w:left="357"/>
        <w:jc w:val="left"/>
        <w:rPr>
          <w:rFonts w:eastAsia="仿宋_GB2312"/>
          <w:b/>
          <w:bCs/>
          <w:sz w:val="32"/>
          <w:szCs w:val="32"/>
        </w:rPr>
      </w:pPr>
      <w:r w:rsidRPr="00D0029D">
        <w:rPr>
          <w:rFonts w:eastAsia="仿宋_GB2312"/>
          <w:b/>
          <w:bCs/>
          <w:sz w:val="32"/>
          <w:szCs w:val="32"/>
        </w:rPr>
        <w:t>二、组织领导</w:t>
      </w:r>
    </w:p>
    <w:p w14:paraId="76B905B8" w14:textId="7559734D" w:rsidR="007F0350" w:rsidRPr="00D0029D" w:rsidRDefault="006F7210">
      <w:pPr>
        <w:spacing w:line="300" w:lineRule="auto"/>
        <w:ind w:firstLineChars="200" w:firstLine="640"/>
        <w:contextualSpacing/>
        <w:jc w:val="left"/>
        <w:rPr>
          <w:rFonts w:eastAsia="仿宋_GB2312"/>
          <w:bCs/>
          <w:sz w:val="32"/>
          <w:szCs w:val="32"/>
        </w:rPr>
      </w:pPr>
      <w:r w:rsidRPr="00D0029D">
        <w:rPr>
          <w:rFonts w:eastAsia="仿宋_GB2312"/>
          <w:bCs/>
          <w:sz w:val="32"/>
          <w:szCs w:val="32"/>
        </w:rPr>
        <w:t>学院推免推荐工作在学校的统一领导下进行。学院成立</w:t>
      </w:r>
      <w:r w:rsidR="003A5CE8" w:rsidRPr="00D0029D">
        <w:rPr>
          <w:rFonts w:eastAsia="仿宋_GB2312"/>
          <w:bCs/>
          <w:sz w:val="32"/>
          <w:szCs w:val="32"/>
        </w:rPr>
        <w:t>202</w:t>
      </w:r>
      <w:r w:rsidR="003A5CE8">
        <w:rPr>
          <w:rFonts w:eastAsia="仿宋_GB2312"/>
          <w:bCs/>
          <w:sz w:val="32"/>
          <w:szCs w:val="32"/>
        </w:rPr>
        <w:t>7</w:t>
      </w:r>
      <w:r w:rsidRPr="00D0029D">
        <w:rPr>
          <w:rFonts w:eastAsia="仿宋_GB2312"/>
          <w:bCs/>
          <w:sz w:val="32"/>
          <w:szCs w:val="32"/>
        </w:rPr>
        <w:t>年</w:t>
      </w:r>
      <w:r w:rsidR="006973E0" w:rsidRPr="006973E0">
        <w:rPr>
          <w:rFonts w:eastAsia="仿宋_GB2312" w:hint="eastAsia"/>
          <w:bCs/>
          <w:sz w:val="32"/>
          <w:szCs w:val="32"/>
        </w:rPr>
        <w:t>推免生遴选推荐工作领导小组</w:t>
      </w:r>
      <w:r w:rsidRPr="00D0029D">
        <w:rPr>
          <w:rFonts w:eastAsia="仿宋_GB2312"/>
          <w:bCs/>
          <w:sz w:val="32"/>
          <w:szCs w:val="32"/>
        </w:rPr>
        <w:t>，由院长、书记任组长，本科教学副院长、副书记</w:t>
      </w:r>
      <w:r w:rsidR="00674C97">
        <w:rPr>
          <w:rFonts w:eastAsia="仿宋_GB2312" w:hint="eastAsia"/>
          <w:bCs/>
          <w:sz w:val="32"/>
          <w:szCs w:val="32"/>
        </w:rPr>
        <w:t>、纪委书记</w:t>
      </w:r>
      <w:r w:rsidRPr="00D0029D">
        <w:rPr>
          <w:rFonts w:eastAsia="仿宋_GB2312"/>
          <w:bCs/>
          <w:sz w:val="32"/>
          <w:szCs w:val="32"/>
        </w:rPr>
        <w:t>和各系（室）负责人任</w:t>
      </w:r>
      <w:r w:rsidRPr="00D0029D">
        <w:rPr>
          <w:rFonts w:eastAsia="仿宋_GB2312"/>
          <w:bCs/>
          <w:sz w:val="32"/>
          <w:szCs w:val="32"/>
        </w:rPr>
        <w:lastRenderedPageBreak/>
        <w:t>副组长，各系（室）负责本科生和研究生教育的系副主任、院长助理、辅导员、本科生教务员担任成员。具体组成如下：</w:t>
      </w:r>
    </w:p>
    <w:p w14:paraId="71BA9A31" w14:textId="77777777" w:rsidR="007F0350" w:rsidRPr="00D0029D" w:rsidRDefault="006F7210">
      <w:pPr>
        <w:spacing w:line="300" w:lineRule="auto"/>
        <w:ind w:firstLineChars="200" w:firstLine="640"/>
        <w:contextualSpacing/>
        <w:jc w:val="left"/>
        <w:rPr>
          <w:rFonts w:eastAsia="仿宋_GB2312"/>
          <w:bCs/>
          <w:sz w:val="32"/>
          <w:szCs w:val="32"/>
        </w:rPr>
      </w:pPr>
      <w:r w:rsidRPr="00D0029D">
        <w:rPr>
          <w:rFonts w:eastAsia="仿宋_GB2312"/>
          <w:bCs/>
          <w:sz w:val="32"/>
          <w:szCs w:val="32"/>
        </w:rPr>
        <w:t>工作小组组长：邾继贵、刘琨</w:t>
      </w:r>
    </w:p>
    <w:p w14:paraId="299F24D0" w14:textId="03A943EB" w:rsidR="007F0350" w:rsidRPr="00D0029D" w:rsidRDefault="006F7210">
      <w:pPr>
        <w:spacing w:line="300" w:lineRule="auto"/>
        <w:ind w:firstLineChars="200" w:firstLine="640"/>
        <w:contextualSpacing/>
        <w:jc w:val="left"/>
        <w:rPr>
          <w:rFonts w:eastAsia="仿宋_GB2312"/>
          <w:bCs/>
          <w:sz w:val="32"/>
          <w:szCs w:val="32"/>
        </w:rPr>
      </w:pPr>
      <w:r w:rsidRPr="00D0029D">
        <w:rPr>
          <w:rFonts w:eastAsia="仿宋_GB2312"/>
          <w:bCs/>
          <w:sz w:val="32"/>
          <w:szCs w:val="32"/>
        </w:rPr>
        <w:t>工作小组副组长：王鹏、</w:t>
      </w:r>
      <w:r w:rsidR="00DF1A9A">
        <w:rPr>
          <w:rFonts w:eastAsia="仿宋_GB2312" w:hint="eastAsia"/>
          <w:bCs/>
          <w:sz w:val="32"/>
          <w:szCs w:val="32"/>
        </w:rPr>
        <w:t>郑喆、</w:t>
      </w:r>
      <w:r w:rsidRPr="00D0029D">
        <w:rPr>
          <w:rFonts w:eastAsia="仿宋_GB2312"/>
          <w:bCs/>
          <w:sz w:val="32"/>
          <w:szCs w:val="32"/>
        </w:rPr>
        <w:t>陆丽、徐宗伟、黄显、程振洲、宋有建</w:t>
      </w:r>
    </w:p>
    <w:p w14:paraId="4C9D8D81" w14:textId="699D0B4C" w:rsidR="003A5CE8" w:rsidRPr="00D0029D" w:rsidRDefault="006F7210" w:rsidP="00351E65">
      <w:pPr>
        <w:spacing w:line="300" w:lineRule="auto"/>
        <w:ind w:firstLineChars="200" w:firstLine="640"/>
        <w:contextualSpacing/>
        <w:jc w:val="left"/>
        <w:rPr>
          <w:rFonts w:eastAsia="仿宋_GB2312"/>
          <w:bCs/>
          <w:sz w:val="32"/>
          <w:szCs w:val="32"/>
        </w:rPr>
      </w:pPr>
      <w:r w:rsidRPr="00D0029D">
        <w:rPr>
          <w:rFonts w:eastAsia="仿宋_GB2312"/>
          <w:bCs/>
          <w:sz w:val="32"/>
          <w:szCs w:val="32"/>
        </w:rPr>
        <w:t>工作小组其他成员：吴腾飞、康杰虎、李晨曦、张磊、张学智、崔亮、张丽敏、欧阳春梅、武恩秀、</w:t>
      </w:r>
      <w:r w:rsidR="00DF1A9A">
        <w:rPr>
          <w:rFonts w:eastAsia="仿宋_GB2312" w:hint="eastAsia"/>
          <w:bCs/>
          <w:sz w:val="32"/>
          <w:szCs w:val="32"/>
        </w:rPr>
        <w:t>杜传玉</w:t>
      </w:r>
      <w:r w:rsidR="00946056">
        <w:rPr>
          <w:rFonts w:eastAsia="仿宋_GB2312" w:hint="eastAsia"/>
          <w:bCs/>
          <w:sz w:val="32"/>
          <w:szCs w:val="32"/>
        </w:rPr>
        <w:t>、</w:t>
      </w:r>
      <w:r w:rsidR="00E830AE">
        <w:rPr>
          <w:rFonts w:eastAsia="仿宋_GB2312" w:hint="eastAsia"/>
          <w:bCs/>
          <w:sz w:val="32"/>
          <w:szCs w:val="32"/>
        </w:rPr>
        <w:t>颜艺萱</w:t>
      </w:r>
    </w:p>
    <w:p w14:paraId="6B7B0DD4" w14:textId="77777777" w:rsidR="007F0350" w:rsidRPr="00D0029D" w:rsidRDefault="006F7210">
      <w:pPr>
        <w:snapToGrid w:val="0"/>
        <w:spacing w:afterLines="50" w:after="156" w:line="460" w:lineRule="exact"/>
        <w:ind w:left="357"/>
        <w:jc w:val="left"/>
        <w:rPr>
          <w:rFonts w:eastAsia="仿宋_GB2312"/>
          <w:b/>
          <w:bCs/>
          <w:sz w:val="32"/>
          <w:szCs w:val="32"/>
        </w:rPr>
      </w:pPr>
      <w:r w:rsidRPr="00D0029D">
        <w:rPr>
          <w:rFonts w:eastAsia="仿宋_GB2312"/>
          <w:b/>
          <w:bCs/>
          <w:sz w:val="32"/>
          <w:szCs w:val="32"/>
        </w:rPr>
        <w:t>三、推荐范围及要求</w:t>
      </w:r>
    </w:p>
    <w:p w14:paraId="3827A159" w14:textId="30DC93F7" w:rsidR="007F0350" w:rsidRPr="00D0029D" w:rsidRDefault="006F7210" w:rsidP="00716235">
      <w:pPr>
        <w:pStyle w:val="af0"/>
        <w:numPr>
          <w:ilvl w:val="0"/>
          <w:numId w:val="2"/>
        </w:numPr>
        <w:spacing w:line="300" w:lineRule="auto"/>
        <w:ind w:left="0" w:firstLine="640"/>
        <w:contextualSpacing/>
        <w:rPr>
          <w:rFonts w:eastAsia="仿宋_GB2312"/>
          <w:bCs/>
          <w:sz w:val="32"/>
          <w:szCs w:val="32"/>
        </w:rPr>
      </w:pPr>
      <w:r w:rsidRPr="00D0029D">
        <w:rPr>
          <w:rFonts w:eastAsia="仿宋_GB2312"/>
          <w:bCs/>
          <w:sz w:val="32"/>
          <w:szCs w:val="32"/>
        </w:rPr>
        <w:t>应届本科毕业生</w:t>
      </w:r>
      <w:r w:rsidR="00716235">
        <w:rPr>
          <w:rFonts w:eastAsia="仿宋_GB2312" w:hint="eastAsia"/>
          <w:bCs/>
          <w:sz w:val="32"/>
          <w:szCs w:val="32"/>
        </w:rPr>
        <w:t>，</w:t>
      </w:r>
      <w:r w:rsidR="00716235" w:rsidRPr="00716235">
        <w:rPr>
          <w:rFonts w:eastAsia="仿宋_GB2312" w:hint="eastAsia"/>
          <w:bCs/>
          <w:sz w:val="32"/>
          <w:szCs w:val="32"/>
        </w:rPr>
        <w:t>系本校通过普通高考（含保送方式）招生录取或面向港澳台华侨学生招生录取的全日制应届本科毕业生，不含专升本、第二学士学位学生。</w:t>
      </w:r>
    </w:p>
    <w:p w14:paraId="4A2D2707" w14:textId="668AB0EB" w:rsidR="007F0350" w:rsidRPr="00D0029D" w:rsidRDefault="00854657">
      <w:pPr>
        <w:pStyle w:val="a3"/>
        <w:numPr>
          <w:ilvl w:val="0"/>
          <w:numId w:val="2"/>
        </w:numPr>
        <w:spacing w:line="300" w:lineRule="auto"/>
        <w:ind w:left="0" w:firstLineChars="200" w:firstLine="640"/>
        <w:contextualSpacing/>
        <w:rPr>
          <w:rFonts w:ascii="Times New Roman" w:eastAsia="仿宋_GB2312" w:hAnsi="Times New Roman" w:hint="default"/>
          <w:bCs/>
          <w:sz w:val="32"/>
          <w:szCs w:val="32"/>
        </w:rPr>
      </w:pPr>
      <w:r w:rsidRPr="00854657">
        <w:rPr>
          <w:rFonts w:ascii="Times New Roman" w:eastAsia="仿宋_GB2312" w:hAnsi="Times New Roman"/>
          <w:bCs/>
          <w:sz w:val="32"/>
          <w:szCs w:val="32"/>
        </w:rPr>
        <w:t>遵守中华人民共和国宪法和法律。</w:t>
      </w:r>
      <w:r w:rsidR="006F7210" w:rsidRPr="00D0029D">
        <w:rPr>
          <w:rFonts w:ascii="Times New Roman" w:eastAsia="仿宋_GB2312" w:hAnsi="Times New Roman" w:hint="default"/>
          <w:bCs/>
          <w:sz w:val="32"/>
          <w:szCs w:val="32"/>
        </w:rPr>
        <w:t>具有高尚的爱国主义情操和集体主义精神，社会主义信念坚定，政治思想端正，社会责任感强，服务意识强，遵纪守法，积极向上，身心健康。</w:t>
      </w:r>
    </w:p>
    <w:p w14:paraId="2DF33856" w14:textId="77777777" w:rsidR="007F0350" w:rsidRPr="00D0029D" w:rsidRDefault="006F7210">
      <w:pPr>
        <w:pStyle w:val="af0"/>
        <w:numPr>
          <w:ilvl w:val="0"/>
          <w:numId w:val="2"/>
        </w:numPr>
        <w:spacing w:line="300" w:lineRule="auto"/>
        <w:ind w:left="0" w:firstLine="640"/>
        <w:contextualSpacing/>
        <w:rPr>
          <w:rFonts w:eastAsia="仿宋_GB2312"/>
          <w:bCs/>
          <w:sz w:val="32"/>
          <w:szCs w:val="32"/>
        </w:rPr>
      </w:pPr>
      <w:r w:rsidRPr="00D0029D">
        <w:rPr>
          <w:rFonts w:eastAsia="仿宋_GB2312"/>
          <w:bCs/>
          <w:sz w:val="32"/>
          <w:szCs w:val="32"/>
        </w:rPr>
        <w:t>诚实守信，学风端正，被推荐学生在校学习期间未因违反学业诚信行为受到过纪律处分，且无其他尚未解除的校纪校规处分。</w:t>
      </w:r>
    </w:p>
    <w:p w14:paraId="527DA35F" w14:textId="77777777" w:rsidR="007F0350" w:rsidRPr="00D0029D" w:rsidRDefault="006F7210">
      <w:pPr>
        <w:pStyle w:val="a3"/>
        <w:numPr>
          <w:ilvl w:val="0"/>
          <w:numId w:val="2"/>
        </w:numPr>
        <w:spacing w:line="300" w:lineRule="auto"/>
        <w:ind w:left="0" w:firstLineChars="200" w:firstLine="640"/>
        <w:contextualSpacing/>
        <w:rPr>
          <w:rFonts w:ascii="Times New Roman" w:eastAsia="仿宋_GB2312" w:hAnsi="Times New Roman" w:hint="default"/>
          <w:bCs/>
          <w:sz w:val="32"/>
          <w:szCs w:val="32"/>
        </w:rPr>
      </w:pPr>
      <w:r w:rsidRPr="00D0029D">
        <w:rPr>
          <w:rFonts w:ascii="Times New Roman" w:eastAsia="仿宋_GB2312" w:hAnsi="Times New Roman" w:hint="default"/>
          <w:bCs/>
          <w:sz w:val="32"/>
          <w:szCs w:val="32"/>
        </w:rPr>
        <w:t>勤奋学习，刻苦钻研，成绩优秀；学术研究兴趣浓厚，有较强的创新意识、创新能力和专业素质；原则上要求全国大学英语四级考试分数达到</w:t>
      </w:r>
      <w:r w:rsidRPr="00D0029D">
        <w:rPr>
          <w:rFonts w:ascii="Times New Roman" w:eastAsia="仿宋_GB2312" w:hAnsi="Times New Roman" w:hint="default"/>
          <w:bCs/>
          <w:sz w:val="32"/>
          <w:szCs w:val="32"/>
        </w:rPr>
        <w:t>425</w:t>
      </w:r>
      <w:r w:rsidRPr="00D0029D">
        <w:rPr>
          <w:rFonts w:ascii="Times New Roman" w:eastAsia="仿宋_GB2312" w:hAnsi="Times New Roman" w:hint="default"/>
          <w:bCs/>
          <w:sz w:val="32"/>
          <w:szCs w:val="32"/>
        </w:rPr>
        <w:t>分及以上，根据学生实际情</w:t>
      </w:r>
      <w:r w:rsidRPr="00D0029D">
        <w:rPr>
          <w:rFonts w:ascii="Times New Roman" w:eastAsia="仿宋_GB2312" w:hAnsi="Times New Roman" w:hint="default"/>
          <w:bCs/>
          <w:sz w:val="32"/>
          <w:szCs w:val="32"/>
        </w:rPr>
        <w:lastRenderedPageBreak/>
        <w:t>况可适当放宽标准，但会对四级分数低于</w:t>
      </w:r>
      <w:r w:rsidRPr="00D0029D">
        <w:rPr>
          <w:rFonts w:ascii="Times New Roman" w:eastAsia="仿宋_GB2312" w:hAnsi="Times New Roman" w:hint="default"/>
          <w:bCs/>
          <w:sz w:val="32"/>
          <w:szCs w:val="32"/>
        </w:rPr>
        <w:t>425</w:t>
      </w:r>
      <w:r w:rsidRPr="00D0029D">
        <w:rPr>
          <w:rFonts w:ascii="Times New Roman" w:eastAsia="仿宋_GB2312" w:hAnsi="Times New Roman" w:hint="default"/>
          <w:bCs/>
          <w:sz w:val="32"/>
          <w:szCs w:val="32"/>
        </w:rPr>
        <w:t>分的学生进行英语水平确认。</w:t>
      </w:r>
    </w:p>
    <w:p w14:paraId="58A1E31E" w14:textId="1925301E" w:rsidR="007F0350" w:rsidRPr="00D0029D" w:rsidRDefault="006F7210">
      <w:pPr>
        <w:pStyle w:val="a3"/>
        <w:numPr>
          <w:ilvl w:val="0"/>
          <w:numId w:val="2"/>
        </w:numPr>
        <w:spacing w:line="300" w:lineRule="auto"/>
        <w:ind w:left="0" w:firstLineChars="200" w:firstLine="640"/>
        <w:contextualSpacing/>
        <w:rPr>
          <w:rFonts w:ascii="Times New Roman" w:eastAsia="仿宋_GB2312" w:hAnsi="Times New Roman" w:hint="default"/>
          <w:bCs/>
          <w:sz w:val="32"/>
          <w:szCs w:val="32"/>
        </w:rPr>
      </w:pPr>
      <w:r w:rsidRPr="00D0029D">
        <w:rPr>
          <w:rFonts w:ascii="Times New Roman" w:eastAsia="仿宋_GB2312" w:hAnsi="Times New Roman" w:hint="default"/>
          <w:bCs/>
          <w:sz w:val="32"/>
          <w:szCs w:val="32"/>
        </w:rPr>
        <w:t>学院根据各学科专业情况，根据学习成绩的排名，在推免名额的</w:t>
      </w:r>
      <w:r w:rsidRPr="00D0029D">
        <w:rPr>
          <w:rFonts w:ascii="Times New Roman" w:eastAsia="仿宋_GB2312" w:hAnsi="Times New Roman" w:hint="default"/>
          <w:bCs/>
          <w:sz w:val="32"/>
          <w:szCs w:val="32"/>
        </w:rPr>
        <w:t>150%</w:t>
      </w:r>
      <w:r w:rsidRPr="00D0029D">
        <w:rPr>
          <w:rFonts w:ascii="Times New Roman" w:eastAsia="仿宋_GB2312" w:hAnsi="Times New Roman" w:hint="default"/>
          <w:bCs/>
          <w:sz w:val="32"/>
          <w:szCs w:val="32"/>
        </w:rPr>
        <w:t>范围内（人数向上取整）确定可申请优秀加分的学生名单。工程科学实验班的同学可不受名额和比例的限制，全部学生都可进入到申请优秀加分环节。</w:t>
      </w:r>
    </w:p>
    <w:p w14:paraId="07F159EE" w14:textId="77777777" w:rsidR="007F0350" w:rsidRPr="00D0029D" w:rsidRDefault="006F7210">
      <w:pPr>
        <w:pStyle w:val="a3"/>
        <w:numPr>
          <w:ilvl w:val="0"/>
          <w:numId w:val="2"/>
        </w:numPr>
        <w:spacing w:line="300" w:lineRule="auto"/>
        <w:ind w:left="0" w:firstLineChars="200" w:firstLine="640"/>
        <w:contextualSpacing/>
        <w:rPr>
          <w:rFonts w:ascii="Times New Roman" w:eastAsia="仿宋_GB2312" w:hAnsi="Times New Roman" w:hint="default"/>
          <w:bCs/>
          <w:sz w:val="32"/>
          <w:szCs w:val="32"/>
        </w:rPr>
      </w:pPr>
      <w:r w:rsidRPr="00D0029D">
        <w:rPr>
          <w:rFonts w:ascii="Times New Roman" w:eastAsia="仿宋_GB2312" w:hAnsi="Times New Roman" w:hint="default"/>
          <w:bCs/>
          <w:sz w:val="32"/>
          <w:szCs w:val="32"/>
        </w:rPr>
        <w:t>对品学兼优、热爱祖国，且获得中国国际大学生创新</w:t>
      </w:r>
    </w:p>
    <w:p w14:paraId="7019B106" w14:textId="42B3AA04" w:rsidR="007F0350" w:rsidRDefault="006F7210">
      <w:pPr>
        <w:pStyle w:val="a3"/>
        <w:spacing w:line="300" w:lineRule="auto"/>
        <w:contextualSpacing/>
        <w:rPr>
          <w:rFonts w:ascii="Times New Roman" w:eastAsia="仿宋_GB2312" w:hAnsi="Times New Roman" w:hint="default"/>
          <w:bCs/>
          <w:sz w:val="32"/>
          <w:szCs w:val="32"/>
        </w:rPr>
      </w:pPr>
      <w:r w:rsidRPr="00D0029D">
        <w:rPr>
          <w:rFonts w:ascii="Times New Roman" w:eastAsia="仿宋_GB2312" w:hAnsi="Times New Roman" w:hint="default"/>
          <w:bCs/>
          <w:sz w:val="32"/>
          <w:szCs w:val="32"/>
        </w:rPr>
        <w:t>大赛（原中国国际</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互联网</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大学生创新创业大赛）、或</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挑战杯</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全国大学生课外学术科技作品竞赛、或</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挑战杯</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中国大学生创业计划竞赛、或全国大学生创新创业年会最高奖的团队负责人；在全国学生运动会、全国大学生锦标赛中至少获得</w:t>
      </w:r>
      <w:r w:rsidRPr="00D0029D">
        <w:rPr>
          <w:rFonts w:ascii="Times New Roman" w:eastAsia="仿宋_GB2312" w:hAnsi="Times New Roman" w:hint="default"/>
          <w:bCs/>
          <w:sz w:val="32"/>
          <w:szCs w:val="32"/>
        </w:rPr>
        <w:t>1</w:t>
      </w:r>
      <w:r w:rsidRPr="00D0029D">
        <w:rPr>
          <w:rFonts w:ascii="Times New Roman" w:eastAsia="仿宋_GB2312" w:hAnsi="Times New Roman" w:hint="default"/>
          <w:bCs/>
          <w:sz w:val="32"/>
          <w:szCs w:val="32"/>
        </w:rPr>
        <w:t>枚金牌及以上成绩，原则上成绩在前</w:t>
      </w:r>
      <w:r w:rsidRPr="00D0029D">
        <w:rPr>
          <w:rFonts w:ascii="Times New Roman" w:eastAsia="仿宋_GB2312" w:hAnsi="Times New Roman" w:hint="default"/>
          <w:bCs/>
          <w:sz w:val="32"/>
          <w:szCs w:val="32"/>
        </w:rPr>
        <w:t>60%</w:t>
      </w:r>
      <w:r w:rsidRPr="00D0029D">
        <w:rPr>
          <w:rFonts w:ascii="Times New Roman" w:eastAsia="仿宋_GB2312" w:hAnsi="Times New Roman" w:hint="default"/>
          <w:bCs/>
          <w:sz w:val="32"/>
          <w:szCs w:val="32"/>
        </w:rPr>
        <w:t>，符合本办法遴选条件的学生，可申请优秀加分，按照我院推免工作实施细则进行综合考评。</w:t>
      </w:r>
    </w:p>
    <w:p w14:paraId="04469C80" w14:textId="11C3C1C1" w:rsidR="00D5030D" w:rsidRPr="00D5030D" w:rsidRDefault="00D5030D" w:rsidP="007012DE">
      <w:pPr>
        <w:pStyle w:val="a3"/>
        <w:spacing w:line="300" w:lineRule="auto"/>
        <w:ind w:firstLineChars="200" w:firstLine="640"/>
        <w:contextualSpacing/>
        <w:rPr>
          <w:rFonts w:ascii="Times New Roman" w:eastAsia="仿宋_GB2312" w:hAnsi="Times New Roman" w:hint="default"/>
          <w:bCs/>
          <w:sz w:val="32"/>
          <w:szCs w:val="32"/>
        </w:rPr>
      </w:pPr>
      <w:r w:rsidRPr="00CE6320">
        <w:rPr>
          <w:rFonts w:ascii="Times New Roman" w:eastAsia="仿宋_GB2312" w:hAnsi="Times New Roman"/>
          <w:bCs/>
          <w:sz w:val="32"/>
          <w:szCs w:val="32"/>
        </w:rPr>
        <w:t>测控技术与仪器</w:t>
      </w:r>
      <w:r>
        <w:rPr>
          <w:rFonts w:ascii="Times New Roman" w:eastAsia="仿宋_GB2312" w:hAnsi="Times New Roman"/>
          <w:bCs/>
          <w:sz w:val="32"/>
          <w:szCs w:val="32"/>
        </w:rPr>
        <w:t>专业增加限制条件：</w:t>
      </w:r>
      <w:r w:rsidRPr="00CE6320">
        <w:rPr>
          <w:rFonts w:ascii="Times New Roman" w:eastAsia="仿宋_GB2312" w:hAnsi="Times New Roman"/>
          <w:bCs/>
          <w:sz w:val="32"/>
          <w:szCs w:val="32"/>
        </w:rPr>
        <w:t>2020701</w:t>
      </w:r>
      <w:r w:rsidRPr="00CE6320">
        <w:rPr>
          <w:rFonts w:ascii="Times New Roman" w:eastAsia="仿宋_GB2312" w:hAnsi="Times New Roman"/>
          <w:bCs/>
          <w:sz w:val="32"/>
          <w:szCs w:val="32"/>
        </w:rPr>
        <w:t>《电路信号与系统》</w:t>
      </w:r>
      <w:r>
        <w:rPr>
          <w:rFonts w:ascii="Times New Roman" w:eastAsia="仿宋_GB2312" w:hAnsi="Times New Roman"/>
          <w:bCs/>
          <w:sz w:val="32"/>
          <w:szCs w:val="32"/>
        </w:rPr>
        <w:t>、</w:t>
      </w:r>
      <w:r w:rsidRPr="00CE6320">
        <w:rPr>
          <w:rFonts w:ascii="Times New Roman" w:eastAsia="仿宋_GB2312" w:hAnsi="Times New Roman"/>
          <w:bCs/>
          <w:sz w:val="32"/>
          <w:szCs w:val="32"/>
        </w:rPr>
        <w:t>2020764</w:t>
      </w:r>
      <w:r w:rsidRPr="00CE6320">
        <w:rPr>
          <w:rFonts w:ascii="Times New Roman" w:eastAsia="仿宋_GB2312" w:hAnsi="Times New Roman"/>
          <w:bCs/>
          <w:sz w:val="32"/>
          <w:szCs w:val="32"/>
        </w:rPr>
        <w:t>《工程光学》</w:t>
      </w:r>
      <w:r>
        <w:rPr>
          <w:rFonts w:ascii="Times New Roman" w:eastAsia="仿宋_GB2312" w:hAnsi="Times New Roman"/>
          <w:bCs/>
          <w:sz w:val="32"/>
          <w:szCs w:val="32"/>
        </w:rPr>
        <w:t>、</w:t>
      </w:r>
      <w:r w:rsidRPr="00CE6320">
        <w:rPr>
          <w:rFonts w:ascii="Times New Roman" w:eastAsia="仿宋_GB2312" w:hAnsi="Times New Roman"/>
          <w:bCs/>
          <w:sz w:val="32"/>
          <w:szCs w:val="32"/>
        </w:rPr>
        <w:t>2020755</w:t>
      </w:r>
      <w:r w:rsidRPr="00CE6320">
        <w:rPr>
          <w:rFonts w:ascii="Times New Roman" w:eastAsia="仿宋_GB2312" w:hAnsi="Times New Roman"/>
          <w:bCs/>
          <w:sz w:val="32"/>
          <w:szCs w:val="32"/>
        </w:rPr>
        <w:t>《精密测量理论与技术》</w:t>
      </w:r>
      <w:r>
        <w:rPr>
          <w:rFonts w:ascii="Times New Roman" w:eastAsia="仿宋_GB2312" w:hAnsi="Times New Roman"/>
          <w:bCs/>
          <w:sz w:val="32"/>
          <w:szCs w:val="32"/>
        </w:rPr>
        <w:t>、</w:t>
      </w:r>
      <w:r w:rsidRPr="00CE6320">
        <w:rPr>
          <w:rFonts w:ascii="Times New Roman" w:eastAsia="仿宋_GB2312" w:hAnsi="Times New Roman"/>
          <w:bCs/>
          <w:sz w:val="32"/>
          <w:szCs w:val="32"/>
        </w:rPr>
        <w:t>2020756</w:t>
      </w:r>
      <w:r w:rsidRPr="00CE6320">
        <w:rPr>
          <w:rFonts w:ascii="Times New Roman" w:eastAsia="仿宋_GB2312" w:hAnsi="Times New Roman"/>
          <w:bCs/>
          <w:sz w:val="32"/>
          <w:szCs w:val="32"/>
        </w:rPr>
        <w:t>《仪器控制理论》</w:t>
      </w:r>
      <w:r>
        <w:rPr>
          <w:rFonts w:ascii="Times New Roman" w:eastAsia="仿宋_GB2312" w:hAnsi="Times New Roman"/>
          <w:bCs/>
          <w:sz w:val="32"/>
          <w:szCs w:val="32"/>
        </w:rPr>
        <w:t>、</w:t>
      </w:r>
      <w:r w:rsidRPr="00094C4F">
        <w:rPr>
          <w:rFonts w:ascii="Times New Roman" w:eastAsia="仿宋_GB2312" w:hAnsi="Times New Roman"/>
          <w:bCs/>
          <w:sz w:val="32"/>
          <w:szCs w:val="32"/>
        </w:rPr>
        <w:t>2020698</w:t>
      </w:r>
      <w:r w:rsidRPr="00094C4F">
        <w:rPr>
          <w:rFonts w:ascii="Times New Roman" w:eastAsia="仿宋_GB2312" w:hAnsi="Times New Roman"/>
          <w:bCs/>
          <w:sz w:val="32"/>
          <w:szCs w:val="32"/>
        </w:rPr>
        <w:t>《精密机械设计基础</w:t>
      </w:r>
      <w:r w:rsidRPr="00094C4F">
        <w:rPr>
          <w:rFonts w:ascii="Times New Roman" w:eastAsia="仿宋_GB2312" w:hAnsi="Times New Roman"/>
          <w:bCs/>
          <w:sz w:val="32"/>
          <w:szCs w:val="32"/>
        </w:rPr>
        <w:t>B</w:t>
      </w:r>
      <w:r w:rsidRPr="00094C4F">
        <w:rPr>
          <w:rFonts w:ascii="Times New Roman" w:eastAsia="仿宋_GB2312" w:hAnsi="Times New Roman"/>
          <w:bCs/>
          <w:sz w:val="32"/>
          <w:szCs w:val="32"/>
        </w:rPr>
        <w:t>》</w:t>
      </w:r>
      <w:r>
        <w:rPr>
          <w:rFonts w:ascii="Times New Roman" w:eastAsia="仿宋_GB2312" w:hAnsi="Times New Roman"/>
          <w:bCs/>
          <w:sz w:val="32"/>
          <w:szCs w:val="32"/>
        </w:rPr>
        <w:t>必须已通过获得学分，否则不具备申请推免资格。</w:t>
      </w:r>
    </w:p>
    <w:p w14:paraId="63110B26" w14:textId="573F56DE" w:rsidR="007F0350" w:rsidRDefault="006F7210" w:rsidP="007012DE">
      <w:pPr>
        <w:pStyle w:val="a3"/>
        <w:spacing w:line="300" w:lineRule="auto"/>
        <w:ind w:firstLineChars="200" w:firstLine="640"/>
        <w:contextualSpacing/>
        <w:rPr>
          <w:rFonts w:ascii="Times New Roman" w:eastAsia="仿宋_GB2312" w:hAnsi="Times New Roman" w:hint="default"/>
          <w:bCs/>
          <w:sz w:val="32"/>
          <w:szCs w:val="32"/>
        </w:rPr>
      </w:pPr>
      <w:r w:rsidRPr="00D0029D">
        <w:rPr>
          <w:rFonts w:ascii="Times New Roman" w:eastAsia="仿宋_GB2312" w:hAnsi="Times New Roman" w:hint="default"/>
          <w:bCs/>
          <w:sz w:val="32"/>
          <w:szCs w:val="32"/>
        </w:rPr>
        <w:t>光电信息科学与工程专业增加限制条件：</w:t>
      </w:r>
      <w:r w:rsidRPr="00D0029D">
        <w:rPr>
          <w:rFonts w:ascii="Times New Roman" w:eastAsia="仿宋_GB2312" w:hAnsi="Times New Roman" w:hint="default"/>
          <w:bCs/>
          <w:sz w:val="32"/>
          <w:szCs w:val="32"/>
        </w:rPr>
        <w:t>2020786</w:t>
      </w:r>
      <w:r w:rsidRPr="00D0029D">
        <w:rPr>
          <w:rFonts w:ascii="Times New Roman" w:eastAsia="仿宋_GB2312" w:hAnsi="Times New Roman" w:hint="default"/>
          <w:bCs/>
          <w:sz w:val="32"/>
          <w:szCs w:val="32"/>
        </w:rPr>
        <w:t>《工程光学（</w:t>
      </w:r>
      <w:r w:rsidRPr="00D0029D">
        <w:rPr>
          <w:rFonts w:ascii="Times New Roman" w:eastAsia="仿宋_GB2312" w:hAnsi="Times New Roman" w:hint="default"/>
          <w:bCs/>
          <w:sz w:val="32"/>
          <w:szCs w:val="32"/>
        </w:rPr>
        <w:t>1</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2020797</w:t>
      </w:r>
      <w:r w:rsidRPr="00D0029D">
        <w:rPr>
          <w:rFonts w:ascii="Times New Roman" w:eastAsia="仿宋_GB2312" w:hAnsi="Times New Roman" w:hint="default"/>
          <w:bCs/>
          <w:sz w:val="32"/>
          <w:szCs w:val="32"/>
        </w:rPr>
        <w:t>《工程光学（</w:t>
      </w:r>
      <w:r w:rsidRPr="00D0029D">
        <w:rPr>
          <w:rFonts w:ascii="Times New Roman" w:eastAsia="仿宋_GB2312" w:hAnsi="Times New Roman" w:hint="default"/>
          <w:bCs/>
          <w:sz w:val="32"/>
          <w:szCs w:val="32"/>
        </w:rPr>
        <w:t>2</w:t>
      </w:r>
      <w:r w:rsidRPr="00D0029D">
        <w:rPr>
          <w:rFonts w:ascii="Times New Roman" w:eastAsia="仿宋_GB2312" w:hAnsi="Times New Roman" w:hint="default"/>
          <w:bCs/>
          <w:sz w:val="32"/>
          <w:szCs w:val="32"/>
        </w:rPr>
        <w:t>）》、</w:t>
      </w:r>
      <w:r w:rsidR="003903F6" w:rsidRPr="00B554CC">
        <w:rPr>
          <w:rFonts w:ascii="Times New Roman" w:eastAsia="仿宋_GB2312" w:hAnsi="Times New Roman"/>
          <w:bCs/>
          <w:sz w:val="32"/>
          <w:szCs w:val="32"/>
        </w:rPr>
        <w:t>2020801</w:t>
      </w:r>
      <w:r w:rsidR="003903F6" w:rsidRPr="00B554CC">
        <w:rPr>
          <w:rFonts w:ascii="Times New Roman" w:eastAsia="仿宋_GB2312" w:hAnsi="Times New Roman"/>
          <w:bCs/>
          <w:sz w:val="32"/>
          <w:szCs w:val="32"/>
        </w:rPr>
        <w:t>《精密仪器物理基础（电磁场部分）》、</w:t>
      </w:r>
      <w:r w:rsidR="003903F6" w:rsidRPr="00B554CC">
        <w:rPr>
          <w:rFonts w:ascii="Times New Roman" w:eastAsia="仿宋_GB2312" w:hAnsi="Times New Roman"/>
          <w:bCs/>
          <w:sz w:val="32"/>
          <w:szCs w:val="32"/>
        </w:rPr>
        <w:t>2020789</w:t>
      </w:r>
      <w:r w:rsidR="003903F6">
        <w:rPr>
          <w:rFonts w:ascii="Times New Roman" w:eastAsia="仿宋_GB2312" w:hAnsi="Times New Roman"/>
          <w:bCs/>
          <w:sz w:val="32"/>
          <w:szCs w:val="32"/>
        </w:rPr>
        <w:t>《</w:t>
      </w:r>
      <w:r w:rsidR="003903F6" w:rsidRPr="000823D3">
        <w:rPr>
          <w:rFonts w:ascii="Times New Roman" w:eastAsia="仿宋_GB2312" w:hAnsi="Times New Roman"/>
          <w:bCs/>
          <w:sz w:val="32"/>
          <w:szCs w:val="32"/>
        </w:rPr>
        <w:t>精密仪器物理基础（近代物理部分）</w:t>
      </w:r>
      <w:r w:rsidR="003903F6">
        <w:rPr>
          <w:rFonts w:ascii="Times New Roman" w:eastAsia="仿宋_GB2312" w:hAnsi="Times New Roman"/>
          <w:bCs/>
          <w:sz w:val="32"/>
          <w:szCs w:val="32"/>
        </w:rPr>
        <w:t>》</w:t>
      </w:r>
      <w:r w:rsidRPr="00D0029D">
        <w:rPr>
          <w:rFonts w:ascii="Times New Roman" w:eastAsia="仿宋_GB2312" w:hAnsi="Times New Roman" w:hint="default"/>
          <w:bCs/>
          <w:sz w:val="32"/>
          <w:szCs w:val="32"/>
        </w:rPr>
        <w:t>必须已通过获得学分，否则不具备申请</w:t>
      </w:r>
      <w:r w:rsidRPr="00D0029D">
        <w:rPr>
          <w:rFonts w:ascii="Times New Roman" w:eastAsia="仿宋_GB2312" w:hAnsi="Times New Roman" w:hint="default"/>
          <w:bCs/>
          <w:sz w:val="32"/>
          <w:szCs w:val="32"/>
        </w:rPr>
        <w:lastRenderedPageBreak/>
        <w:t>推免资格。</w:t>
      </w:r>
    </w:p>
    <w:p w14:paraId="5812CEAF" w14:textId="7B665A2C" w:rsidR="00A23FBB" w:rsidRDefault="00EA0F66">
      <w:pPr>
        <w:pStyle w:val="a3"/>
        <w:spacing w:line="300" w:lineRule="auto"/>
        <w:ind w:firstLineChars="200" w:firstLine="640"/>
        <w:contextualSpacing/>
        <w:rPr>
          <w:rFonts w:ascii="Times New Roman" w:eastAsia="仿宋_GB2312" w:hAnsi="Times New Roman" w:hint="default"/>
          <w:bCs/>
          <w:sz w:val="32"/>
          <w:szCs w:val="32"/>
        </w:rPr>
      </w:pPr>
      <w:r w:rsidRPr="00EA0F66">
        <w:rPr>
          <w:rFonts w:ascii="Times New Roman" w:eastAsia="仿宋_GB2312" w:hAnsi="Times New Roman"/>
          <w:bCs/>
          <w:sz w:val="32"/>
          <w:szCs w:val="32"/>
        </w:rPr>
        <w:t>电子科学与技术</w:t>
      </w:r>
      <w:r w:rsidRPr="00EA0F66">
        <w:rPr>
          <w:rFonts w:ascii="Times New Roman" w:eastAsia="仿宋_GB2312" w:hAnsi="Times New Roman"/>
          <w:bCs/>
          <w:sz w:val="32"/>
          <w:szCs w:val="32"/>
        </w:rPr>
        <w:t>(</w:t>
      </w:r>
      <w:r w:rsidRPr="00EA0F66">
        <w:rPr>
          <w:rFonts w:ascii="Times New Roman" w:eastAsia="仿宋_GB2312" w:hAnsi="Times New Roman"/>
          <w:bCs/>
          <w:sz w:val="32"/>
          <w:szCs w:val="32"/>
        </w:rPr>
        <w:t>光电子技术</w:t>
      </w:r>
      <w:r w:rsidRPr="00EA0F66">
        <w:rPr>
          <w:rFonts w:ascii="Times New Roman" w:eastAsia="仿宋_GB2312" w:hAnsi="Times New Roman"/>
          <w:bCs/>
          <w:sz w:val="32"/>
          <w:szCs w:val="32"/>
        </w:rPr>
        <w:t>)</w:t>
      </w:r>
      <w:r>
        <w:rPr>
          <w:rFonts w:ascii="Times New Roman" w:eastAsia="仿宋_GB2312" w:hAnsi="Times New Roman"/>
          <w:bCs/>
          <w:sz w:val="32"/>
          <w:szCs w:val="32"/>
        </w:rPr>
        <w:t>专业增加限制条件：</w:t>
      </w:r>
      <w:r w:rsidR="008E191B" w:rsidRPr="008E191B">
        <w:rPr>
          <w:rFonts w:ascii="Times New Roman" w:eastAsia="仿宋_GB2312" w:hAnsi="Times New Roman"/>
          <w:bCs/>
          <w:sz w:val="32"/>
          <w:szCs w:val="32"/>
        </w:rPr>
        <w:t>2020832</w:t>
      </w:r>
      <w:r w:rsidR="008E191B" w:rsidRPr="008E191B">
        <w:rPr>
          <w:rFonts w:ascii="Times New Roman" w:eastAsia="仿宋_GB2312" w:hAnsi="Times New Roman"/>
          <w:bCs/>
          <w:sz w:val="32"/>
          <w:szCs w:val="32"/>
        </w:rPr>
        <w:t>《电磁场与电磁波》</w:t>
      </w:r>
      <w:r w:rsidR="005835A4">
        <w:rPr>
          <w:rFonts w:ascii="Times New Roman" w:eastAsia="仿宋_GB2312" w:hAnsi="Times New Roman"/>
          <w:bCs/>
          <w:sz w:val="32"/>
          <w:szCs w:val="32"/>
        </w:rPr>
        <w:t>、</w:t>
      </w:r>
      <w:r w:rsidR="005835A4" w:rsidRPr="005835A4">
        <w:rPr>
          <w:rFonts w:ascii="Times New Roman" w:eastAsia="仿宋_GB2312" w:hAnsi="Times New Roman"/>
          <w:bCs/>
          <w:sz w:val="32"/>
          <w:szCs w:val="32"/>
        </w:rPr>
        <w:t>2020075</w:t>
      </w:r>
      <w:r w:rsidR="005835A4">
        <w:rPr>
          <w:rFonts w:ascii="Times New Roman" w:eastAsia="仿宋_GB2312" w:hAnsi="Times New Roman"/>
          <w:bCs/>
          <w:sz w:val="32"/>
          <w:szCs w:val="32"/>
        </w:rPr>
        <w:t>《</w:t>
      </w:r>
      <w:r w:rsidR="005835A4" w:rsidRPr="00EA0F66">
        <w:rPr>
          <w:rFonts w:ascii="Times New Roman" w:eastAsia="仿宋_GB2312" w:hAnsi="Times New Roman"/>
          <w:bCs/>
          <w:sz w:val="32"/>
          <w:szCs w:val="32"/>
        </w:rPr>
        <w:t>量子力学</w:t>
      </w:r>
      <w:r w:rsidR="005835A4">
        <w:rPr>
          <w:rFonts w:ascii="Times New Roman" w:eastAsia="仿宋_GB2312" w:hAnsi="Times New Roman"/>
          <w:bCs/>
          <w:sz w:val="32"/>
          <w:szCs w:val="32"/>
        </w:rPr>
        <w:t>》、</w:t>
      </w:r>
      <w:r w:rsidR="005835A4" w:rsidRPr="00EA0F66">
        <w:rPr>
          <w:rFonts w:ascii="Times New Roman" w:eastAsia="仿宋_GB2312" w:hAnsi="Times New Roman"/>
          <w:bCs/>
          <w:sz w:val="32"/>
          <w:szCs w:val="32"/>
        </w:rPr>
        <w:t>2020786</w:t>
      </w:r>
      <w:r w:rsidR="005835A4">
        <w:rPr>
          <w:rFonts w:ascii="Times New Roman" w:eastAsia="仿宋_GB2312" w:hAnsi="Times New Roman"/>
          <w:bCs/>
          <w:sz w:val="32"/>
          <w:szCs w:val="32"/>
        </w:rPr>
        <w:t>《</w:t>
      </w:r>
      <w:r w:rsidR="005835A4" w:rsidRPr="00EA0F66">
        <w:rPr>
          <w:rFonts w:ascii="Times New Roman" w:eastAsia="仿宋_GB2312" w:hAnsi="Times New Roman"/>
          <w:bCs/>
          <w:sz w:val="32"/>
          <w:szCs w:val="32"/>
        </w:rPr>
        <w:t>工程光学（</w:t>
      </w:r>
      <w:r w:rsidR="005835A4" w:rsidRPr="00EA0F66">
        <w:rPr>
          <w:rFonts w:ascii="Times New Roman" w:eastAsia="仿宋_GB2312" w:hAnsi="Times New Roman"/>
          <w:bCs/>
          <w:sz w:val="32"/>
          <w:szCs w:val="32"/>
        </w:rPr>
        <w:t>1</w:t>
      </w:r>
      <w:r w:rsidR="005835A4" w:rsidRPr="00EA0F66">
        <w:rPr>
          <w:rFonts w:ascii="Times New Roman" w:eastAsia="仿宋_GB2312" w:hAnsi="Times New Roman"/>
          <w:bCs/>
          <w:sz w:val="32"/>
          <w:szCs w:val="32"/>
        </w:rPr>
        <w:t>）</w:t>
      </w:r>
      <w:r w:rsidR="00D50776">
        <w:rPr>
          <w:rFonts w:ascii="Times New Roman" w:eastAsia="仿宋_GB2312" w:hAnsi="Times New Roman"/>
          <w:bCs/>
          <w:sz w:val="32"/>
          <w:szCs w:val="32"/>
        </w:rPr>
        <w:t>》</w:t>
      </w:r>
      <w:r w:rsidR="005835A4">
        <w:rPr>
          <w:rFonts w:ascii="Times New Roman" w:eastAsia="仿宋_GB2312" w:hAnsi="Times New Roman"/>
          <w:bCs/>
          <w:sz w:val="32"/>
          <w:szCs w:val="32"/>
        </w:rPr>
        <w:t>、</w:t>
      </w:r>
      <w:r w:rsidR="005835A4" w:rsidRPr="00EA0F66">
        <w:rPr>
          <w:rFonts w:ascii="Times New Roman" w:eastAsia="仿宋_GB2312" w:hAnsi="Times New Roman"/>
          <w:bCs/>
          <w:sz w:val="32"/>
          <w:szCs w:val="32"/>
        </w:rPr>
        <w:t>2020073</w:t>
      </w:r>
      <w:r w:rsidR="005835A4">
        <w:rPr>
          <w:rFonts w:ascii="Times New Roman" w:eastAsia="仿宋_GB2312" w:hAnsi="Times New Roman"/>
          <w:bCs/>
          <w:sz w:val="32"/>
          <w:szCs w:val="32"/>
        </w:rPr>
        <w:t>《</w:t>
      </w:r>
      <w:r w:rsidR="005835A4" w:rsidRPr="00EA0F66">
        <w:rPr>
          <w:rFonts w:ascii="Times New Roman" w:eastAsia="仿宋_GB2312" w:hAnsi="Times New Roman"/>
          <w:bCs/>
          <w:sz w:val="32"/>
          <w:szCs w:val="32"/>
        </w:rPr>
        <w:t>物理光学</w:t>
      </w:r>
      <w:r w:rsidR="005835A4">
        <w:rPr>
          <w:rFonts w:ascii="Times New Roman" w:eastAsia="仿宋_GB2312" w:hAnsi="Times New Roman"/>
          <w:bCs/>
          <w:sz w:val="32"/>
          <w:szCs w:val="32"/>
        </w:rPr>
        <w:t>》必须已通过获得学分，否则不具备申请推免资格。</w:t>
      </w:r>
    </w:p>
    <w:p w14:paraId="64E53B9F" w14:textId="0657B40C" w:rsidR="005835A4" w:rsidRDefault="005835A4" w:rsidP="007012DE">
      <w:pPr>
        <w:pStyle w:val="a3"/>
        <w:spacing w:line="300" w:lineRule="auto"/>
        <w:ind w:firstLineChars="200" w:firstLine="640"/>
        <w:contextualSpacing/>
        <w:rPr>
          <w:rFonts w:ascii="Times New Roman" w:eastAsia="仿宋_GB2312" w:hAnsi="Times New Roman" w:hint="default"/>
          <w:bCs/>
          <w:sz w:val="32"/>
          <w:szCs w:val="32"/>
        </w:rPr>
      </w:pPr>
      <w:r w:rsidRPr="005835A4">
        <w:rPr>
          <w:rFonts w:ascii="Times New Roman" w:eastAsia="仿宋_GB2312" w:hAnsi="Times New Roman"/>
          <w:bCs/>
          <w:sz w:val="32"/>
          <w:szCs w:val="32"/>
        </w:rPr>
        <w:t>智能感知工程</w:t>
      </w:r>
      <w:r>
        <w:rPr>
          <w:rFonts w:ascii="Times New Roman" w:eastAsia="仿宋_GB2312" w:hAnsi="Times New Roman"/>
          <w:bCs/>
          <w:sz w:val="32"/>
          <w:szCs w:val="32"/>
        </w:rPr>
        <w:t>专业增加限制条件：</w:t>
      </w:r>
      <w:r w:rsidRPr="005835A4">
        <w:rPr>
          <w:rFonts w:ascii="Times New Roman" w:eastAsia="仿宋_GB2312" w:hAnsi="Times New Roman"/>
          <w:bCs/>
          <w:sz w:val="32"/>
          <w:szCs w:val="32"/>
        </w:rPr>
        <w:t>2020701</w:t>
      </w:r>
      <w:r>
        <w:rPr>
          <w:rFonts w:ascii="Times New Roman" w:eastAsia="仿宋_GB2312" w:hAnsi="Times New Roman"/>
          <w:bCs/>
          <w:sz w:val="32"/>
          <w:szCs w:val="32"/>
        </w:rPr>
        <w:t>《</w:t>
      </w:r>
      <w:r w:rsidRPr="005835A4">
        <w:rPr>
          <w:rFonts w:ascii="Times New Roman" w:eastAsia="仿宋_GB2312" w:hAnsi="Times New Roman"/>
          <w:bCs/>
          <w:sz w:val="32"/>
          <w:szCs w:val="32"/>
        </w:rPr>
        <w:t>电路信号与系统</w:t>
      </w:r>
      <w:r>
        <w:rPr>
          <w:rFonts w:ascii="Times New Roman" w:eastAsia="仿宋_GB2312" w:hAnsi="Times New Roman"/>
          <w:bCs/>
          <w:sz w:val="32"/>
          <w:szCs w:val="32"/>
        </w:rPr>
        <w:t>》</w:t>
      </w:r>
      <w:r w:rsidRPr="005835A4">
        <w:rPr>
          <w:rFonts w:ascii="Times New Roman" w:eastAsia="仿宋_GB2312" w:hAnsi="Times New Roman"/>
          <w:bCs/>
          <w:sz w:val="32"/>
          <w:szCs w:val="32"/>
        </w:rPr>
        <w:t>、</w:t>
      </w:r>
      <w:r w:rsidR="00BD484C" w:rsidRPr="005835A4">
        <w:rPr>
          <w:rFonts w:ascii="Times New Roman" w:eastAsia="仿宋_GB2312" w:hAnsi="Times New Roman"/>
          <w:bCs/>
          <w:sz w:val="32"/>
          <w:szCs w:val="32"/>
        </w:rPr>
        <w:t>2020748</w:t>
      </w:r>
      <w:r w:rsidR="00BD484C">
        <w:rPr>
          <w:rFonts w:ascii="Times New Roman" w:eastAsia="仿宋_GB2312" w:hAnsi="Times New Roman"/>
          <w:bCs/>
          <w:sz w:val="32"/>
          <w:szCs w:val="32"/>
        </w:rPr>
        <w:t>《</w:t>
      </w:r>
      <w:r w:rsidR="00BD484C" w:rsidRPr="005835A4">
        <w:rPr>
          <w:rFonts w:ascii="Times New Roman" w:eastAsia="仿宋_GB2312" w:hAnsi="Times New Roman"/>
          <w:bCs/>
          <w:sz w:val="32"/>
          <w:szCs w:val="32"/>
        </w:rPr>
        <w:t>传感器</w:t>
      </w:r>
      <w:r w:rsidR="00BD484C">
        <w:rPr>
          <w:rFonts w:ascii="Times New Roman" w:eastAsia="仿宋_GB2312" w:hAnsi="Times New Roman"/>
          <w:bCs/>
          <w:sz w:val="32"/>
          <w:szCs w:val="32"/>
        </w:rPr>
        <w:t>》</w:t>
      </w:r>
      <w:r w:rsidR="002A2AE6">
        <w:rPr>
          <w:rFonts w:ascii="Times New Roman" w:eastAsia="仿宋_GB2312" w:hAnsi="Times New Roman"/>
          <w:bCs/>
          <w:sz w:val="32"/>
          <w:szCs w:val="32"/>
        </w:rPr>
        <w:t>、</w:t>
      </w:r>
      <w:r w:rsidR="003029D5" w:rsidRPr="005835A4">
        <w:rPr>
          <w:rFonts w:ascii="Times New Roman" w:eastAsia="仿宋_GB2312" w:hAnsi="Times New Roman"/>
          <w:bCs/>
          <w:sz w:val="32"/>
          <w:szCs w:val="32"/>
        </w:rPr>
        <w:t>2020747</w:t>
      </w:r>
      <w:r w:rsidR="003029D5">
        <w:rPr>
          <w:rFonts w:ascii="Times New Roman" w:eastAsia="仿宋_GB2312" w:hAnsi="Times New Roman"/>
          <w:bCs/>
          <w:sz w:val="32"/>
          <w:szCs w:val="32"/>
        </w:rPr>
        <w:t>《</w:t>
      </w:r>
      <w:r w:rsidR="003029D5" w:rsidRPr="005835A4">
        <w:rPr>
          <w:rFonts w:ascii="Times New Roman" w:eastAsia="仿宋_GB2312" w:hAnsi="Times New Roman"/>
          <w:bCs/>
          <w:sz w:val="32"/>
          <w:szCs w:val="32"/>
        </w:rPr>
        <w:t>功能材料</w:t>
      </w:r>
      <w:r w:rsidR="003029D5">
        <w:rPr>
          <w:rFonts w:ascii="Times New Roman" w:eastAsia="仿宋_GB2312" w:hAnsi="Times New Roman"/>
          <w:bCs/>
          <w:sz w:val="32"/>
          <w:szCs w:val="32"/>
        </w:rPr>
        <w:t>》</w:t>
      </w:r>
      <w:r>
        <w:rPr>
          <w:rFonts w:ascii="Times New Roman" w:eastAsia="仿宋_GB2312" w:hAnsi="Times New Roman"/>
          <w:bCs/>
          <w:sz w:val="32"/>
          <w:szCs w:val="32"/>
        </w:rPr>
        <w:t>、</w:t>
      </w:r>
      <w:r w:rsidRPr="005835A4">
        <w:rPr>
          <w:rFonts w:ascii="Times New Roman" w:eastAsia="仿宋_GB2312" w:hAnsi="Times New Roman"/>
          <w:bCs/>
          <w:sz w:val="32"/>
          <w:szCs w:val="32"/>
        </w:rPr>
        <w:t>2020773</w:t>
      </w:r>
      <w:r w:rsidR="003029D5">
        <w:rPr>
          <w:rFonts w:ascii="Times New Roman" w:eastAsia="仿宋_GB2312" w:hAnsi="Times New Roman"/>
          <w:bCs/>
          <w:sz w:val="32"/>
          <w:szCs w:val="32"/>
        </w:rPr>
        <w:t>《</w:t>
      </w:r>
      <w:r w:rsidR="00111299" w:rsidRPr="00111299">
        <w:rPr>
          <w:rFonts w:ascii="Times New Roman" w:eastAsia="仿宋_GB2312" w:hAnsi="Times New Roman"/>
          <w:bCs/>
          <w:sz w:val="32"/>
          <w:szCs w:val="32"/>
        </w:rPr>
        <w:t>数字系统设计</w:t>
      </w:r>
      <w:r w:rsidR="00111299" w:rsidRPr="00111299">
        <w:rPr>
          <w:rFonts w:ascii="Times New Roman" w:eastAsia="仿宋_GB2312" w:hAnsi="Times New Roman"/>
          <w:bCs/>
          <w:sz w:val="32"/>
          <w:szCs w:val="32"/>
        </w:rPr>
        <w:t>I</w:t>
      </w:r>
      <w:r w:rsidR="003029D5">
        <w:rPr>
          <w:rFonts w:ascii="Times New Roman" w:eastAsia="仿宋_GB2312" w:hAnsi="Times New Roman"/>
          <w:bCs/>
          <w:sz w:val="32"/>
          <w:szCs w:val="32"/>
        </w:rPr>
        <w:t>》</w:t>
      </w:r>
      <w:r w:rsidR="00111299">
        <w:rPr>
          <w:rFonts w:ascii="Times New Roman" w:eastAsia="仿宋_GB2312" w:hAnsi="Times New Roman"/>
          <w:bCs/>
          <w:sz w:val="32"/>
          <w:szCs w:val="32"/>
        </w:rPr>
        <w:t>必须已通过获得学分，否则不具备申请推免资格。</w:t>
      </w:r>
    </w:p>
    <w:p w14:paraId="6DA2E5B5" w14:textId="4CD69B25" w:rsidR="00F523A0" w:rsidRPr="00111299" w:rsidRDefault="00F523A0" w:rsidP="007012DE">
      <w:pPr>
        <w:pStyle w:val="a3"/>
        <w:spacing w:line="300" w:lineRule="auto"/>
        <w:ind w:firstLineChars="200" w:firstLine="640"/>
        <w:contextualSpacing/>
        <w:rPr>
          <w:rFonts w:ascii="Times New Roman" w:eastAsia="仿宋_GB2312" w:hAnsi="Times New Roman" w:hint="default"/>
          <w:bCs/>
          <w:sz w:val="32"/>
          <w:szCs w:val="32"/>
        </w:rPr>
      </w:pPr>
      <w:r w:rsidRPr="00F523A0">
        <w:rPr>
          <w:rFonts w:ascii="Times New Roman" w:eastAsia="仿宋_GB2312" w:hAnsi="Times New Roman"/>
          <w:bCs/>
          <w:sz w:val="32"/>
          <w:szCs w:val="32"/>
        </w:rPr>
        <w:t>从</w:t>
      </w:r>
      <w:r w:rsidRPr="00F523A0">
        <w:rPr>
          <w:rFonts w:ascii="Times New Roman" w:eastAsia="仿宋_GB2312" w:hAnsi="Times New Roman"/>
          <w:bCs/>
          <w:sz w:val="32"/>
          <w:szCs w:val="32"/>
        </w:rPr>
        <w:t>2026</w:t>
      </w:r>
      <w:r w:rsidRPr="00F523A0">
        <w:rPr>
          <w:rFonts w:ascii="Times New Roman" w:eastAsia="仿宋_GB2312" w:hAnsi="Times New Roman"/>
          <w:bCs/>
          <w:sz w:val="32"/>
          <w:szCs w:val="32"/>
        </w:rPr>
        <w:t>级起，缓考后首次成绩将纳入推免评价体系。</w:t>
      </w:r>
    </w:p>
    <w:p w14:paraId="01BD2E94" w14:textId="209E3C8D" w:rsidR="007F0350" w:rsidRPr="00D0029D" w:rsidRDefault="006F7210">
      <w:pPr>
        <w:snapToGrid w:val="0"/>
        <w:spacing w:afterLines="50" w:after="156" w:line="460" w:lineRule="exact"/>
        <w:ind w:firstLineChars="200" w:firstLine="643"/>
        <w:jc w:val="left"/>
        <w:rPr>
          <w:rFonts w:eastAsia="仿宋_GB2312"/>
          <w:b/>
          <w:bCs/>
          <w:sz w:val="32"/>
          <w:szCs w:val="32"/>
        </w:rPr>
      </w:pPr>
      <w:r w:rsidRPr="00D0029D">
        <w:rPr>
          <w:rFonts w:eastAsia="仿宋_GB2312"/>
          <w:b/>
          <w:bCs/>
          <w:sz w:val="32"/>
          <w:szCs w:val="32"/>
        </w:rPr>
        <w:t>四、推免综合评价成绩组成</w:t>
      </w:r>
    </w:p>
    <w:p w14:paraId="285B6487" w14:textId="7185BCB8" w:rsidR="007F0350" w:rsidRPr="00D0029D" w:rsidRDefault="006F7210">
      <w:pPr>
        <w:pStyle w:val="a3"/>
        <w:spacing w:line="300" w:lineRule="auto"/>
        <w:ind w:firstLineChars="200" w:firstLine="640"/>
        <w:contextualSpacing/>
        <w:rPr>
          <w:rFonts w:ascii="Times New Roman" w:eastAsia="仿宋_GB2312" w:hAnsi="Times New Roman" w:hint="default"/>
          <w:bCs/>
          <w:sz w:val="32"/>
          <w:szCs w:val="32"/>
        </w:rPr>
      </w:pPr>
      <w:r w:rsidRPr="00D0029D">
        <w:rPr>
          <w:rFonts w:ascii="Times New Roman" w:eastAsia="仿宋_GB2312" w:hAnsi="Times New Roman" w:hint="default"/>
          <w:bCs/>
          <w:sz w:val="32"/>
          <w:szCs w:val="32"/>
        </w:rPr>
        <w:t>突出考查学生的一贯学业表现，加强对学生本科阶段学习情况的过程性评价，本科阶段学业综合成绩作为推荐工作最基础的遴选指标</w:t>
      </w:r>
      <w:r w:rsidR="00E830AE">
        <w:rPr>
          <w:rFonts w:ascii="Times New Roman" w:eastAsia="仿宋_GB2312" w:hAnsi="Times New Roman"/>
          <w:bCs/>
          <w:sz w:val="32"/>
          <w:szCs w:val="32"/>
        </w:rPr>
        <w:t>，学业成绩使用学生在相关课程首次获得的成绩</w:t>
      </w:r>
      <w:r w:rsidR="00D0143E">
        <w:rPr>
          <w:rFonts w:ascii="Times New Roman" w:eastAsia="仿宋_GB2312" w:hAnsi="Times New Roman"/>
          <w:bCs/>
          <w:sz w:val="32"/>
          <w:szCs w:val="32"/>
        </w:rPr>
        <w:t>。</w:t>
      </w:r>
      <w:r w:rsidRPr="00D0029D">
        <w:rPr>
          <w:rFonts w:ascii="Times New Roman" w:eastAsia="仿宋_GB2312" w:hAnsi="Times New Roman" w:hint="default"/>
          <w:bCs/>
          <w:sz w:val="32"/>
          <w:szCs w:val="32"/>
        </w:rPr>
        <w:t>推免综合评价成绩</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学业综合成绩</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优秀加分成绩。学业综合成绩为学生前三学年加权平均成绩，优秀加分根据学院推免加分评价细则由专家审核小组审核鉴定和最终确认。</w:t>
      </w:r>
    </w:p>
    <w:p w14:paraId="71DE1AAA" w14:textId="32A5D455" w:rsidR="007F0350" w:rsidRPr="00D0029D" w:rsidRDefault="006F7210">
      <w:pPr>
        <w:snapToGrid w:val="0"/>
        <w:spacing w:afterLines="50" w:after="156" w:line="460" w:lineRule="exact"/>
        <w:ind w:left="357"/>
        <w:jc w:val="left"/>
        <w:rPr>
          <w:rFonts w:eastAsia="仿宋_GB2312"/>
          <w:b/>
          <w:bCs/>
          <w:sz w:val="32"/>
          <w:szCs w:val="32"/>
        </w:rPr>
      </w:pPr>
      <w:r w:rsidRPr="00D0029D">
        <w:rPr>
          <w:rFonts w:eastAsia="仿宋_GB2312"/>
          <w:b/>
          <w:bCs/>
          <w:sz w:val="32"/>
          <w:szCs w:val="32"/>
        </w:rPr>
        <w:t>五、推免加分评价细则</w:t>
      </w:r>
    </w:p>
    <w:p w14:paraId="7E27B8FC" w14:textId="1ECF9387" w:rsidR="007F0350" w:rsidRPr="00D0029D" w:rsidRDefault="006F7210">
      <w:pPr>
        <w:pStyle w:val="a3"/>
        <w:spacing w:line="300" w:lineRule="auto"/>
        <w:ind w:firstLineChars="200" w:firstLine="640"/>
        <w:contextualSpacing/>
        <w:rPr>
          <w:rFonts w:ascii="Times New Roman" w:eastAsia="仿宋_GB2312" w:hAnsi="Times New Roman" w:hint="default"/>
          <w:bCs/>
          <w:sz w:val="32"/>
          <w:szCs w:val="32"/>
        </w:rPr>
      </w:pPr>
      <w:r w:rsidRPr="00D0029D">
        <w:rPr>
          <w:rFonts w:ascii="Times New Roman" w:eastAsia="仿宋_GB2312" w:hAnsi="Times New Roman" w:hint="default"/>
          <w:bCs/>
          <w:sz w:val="32"/>
          <w:szCs w:val="32"/>
        </w:rPr>
        <w:t>学院推免加分项包括：参军入伍服兵役、</w:t>
      </w:r>
      <w:bookmarkStart w:id="1" w:name="_Hlk51507009"/>
      <w:r w:rsidRPr="00D0029D">
        <w:rPr>
          <w:rFonts w:ascii="Times New Roman" w:eastAsia="仿宋_GB2312" w:hAnsi="Times New Roman" w:hint="default"/>
          <w:bCs/>
          <w:sz w:val="32"/>
          <w:szCs w:val="32"/>
        </w:rPr>
        <w:t>参加志愿及公益服务</w:t>
      </w:r>
      <w:bookmarkEnd w:id="1"/>
      <w:r w:rsidRPr="00D0029D">
        <w:rPr>
          <w:rFonts w:ascii="Times New Roman" w:eastAsia="仿宋_GB2312" w:hAnsi="Times New Roman" w:hint="default"/>
          <w:bCs/>
          <w:sz w:val="32"/>
          <w:szCs w:val="32"/>
        </w:rPr>
        <w:t>、到国际组织实习、科研成果、</w:t>
      </w:r>
      <w:bookmarkStart w:id="2" w:name="_Hlk51508083"/>
      <w:r w:rsidRPr="00D0029D">
        <w:rPr>
          <w:rFonts w:ascii="Times New Roman" w:eastAsia="仿宋_GB2312" w:hAnsi="Times New Roman" w:hint="default"/>
          <w:bCs/>
          <w:sz w:val="32"/>
          <w:szCs w:val="32"/>
        </w:rPr>
        <w:t>竞赛获奖</w:t>
      </w:r>
      <w:bookmarkEnd w:id="2"/>
      <w:r w:rsidRPr="00D0029D">
        <w:rPr>
          <w:rFonts w:ascii="Times New Roman" w:eastAsia="仿宋_GB2312" w:hAnsi="Times New Roman" w:hint="default"/>
          <w:bCs/>
          <w:sz w:val="32"/>
          <w:szCs w:val="32"/>
        </w:rPr>
        <w:t>等。优秀加分项总分最高</w:t>
      </w:r>
      <w:r w:rsidRPr="00D0029D">
        <w:rPr>
          <w:rFonts w:ascii="Times New Roman" w:eastAsia="仿宋_GB2312" w:hAnsi="Times New Roman" w:hint="default"/>
          <w:bCs/>
          <w:sz w:val="32"/>
          <w:szCs w:val="32"/>
        </w:rPr>
        <w:t>4.4</w:t>
      </w:r>
      <w:r w:rsidRPr="00D0029D">
        <w:rPr>
          <w:rFonts w:ascii="Times New Roman" w:eastAsia="仿宋_GB2312" w:hAnsi="Times New Roman" w:hint="default"/>
          <w:bCs/>
          <w:sz w:val="32"/>
          <w:szCs w:val="32"/>
        </w:rPr>
        <w:t>封顶。单项加分项具体计算方法如下：</w:t>
      </w:r>
    </w:p>
    <w:p w14:paraId="0CD7AD5F" w14:textId="24668A31" w:rsidR="007F0350" w:rsidRPr="00D0029D" w:rsidRDefault="006F7210">
      <w:pPr>
        <w:pStyle w:val="a3"/>
        <w:spacing w:line="300" w:lineRule="auto"/>
        <w:ind w:firstLineChars="200" w:firstLine="640"/>
        <w:contextualSpacing/>
        <w:rPr>
          <w:rFonts w:ascii="Times New Roman" w:eastAsia="仿宋_GB2312" w:hAnsi="Times New Roman" w:hint="default"/>
          <w:bCs/>
          <w:sz w:val="32"/>
          <w:szCs w:val="32"/>
        </w:rPr>
      </w:pPr>
      <w:r w:rsidRPr="00D0029D">
        <w:rPr>
          <w:rFonts w:ascii="Times New Roman" w:eastAsia="仿宋_GB2312" w:hAnsi="Times New Roman" w:hint="default"/>
          <w:bCs/>
          <w:sz w:val="32"/>
          <w:szCs w:val="32"/>
        </w:rPr>
        <w:lastRenderedPageBreak/>
        <w:t>1.</w:t>
      </w:r>
      <w:r w:rsidR="00D0029D">
        <w:rPr>
          <w:rFonts w:ascii="Times New Roman" w:eastAsia="仿宋_GB2312" w:hAnsi="Times New Roman"/>
          <w:bCs/>
          <w:sz w:val="32"/>
          <w:szCs w:val="32"/>
        </w:rPr>
        <w:t xml:space="preserve"> </w:t>
      </w:r>
      <w:r w:rsidRPr="00D0029D">
        <w:rPr>
          <w:rFonts w:ascii="Times New Roman" w:eastAsia="仿宋_GB2312" w:hAnsi="Times New Roman" w:hint="default"/>
          <w:bCs/>
          <w:sz w:val="32"/>
          <w:szCs w:val="32"/>
        </w:rPr>
        <w:t>在校期间参军入伍：按照规定的服役周期结点退伍或者退役，加</w:t>
      </w:r>
      <w:r w:rsidRPr="00D0029D">
        <w:rPr>
          <w:rFonts w:ascii="Times New Roman" w:eastAsia="仿宋_GB2312" w:hAnsi="Times New Roman" w:hint="default"/>
          <w:bCs/>
          <w:sz w:val="32"/>
          <w:szCs w:val="32"/>
        </w:rPr>
        <w:t>0.4</w:t>
      </w:r>
      <w:r w:rsidRPr="00D0029D">
        <w:rPr>
          <w:rFonts w:ascii="Times New Roman" w:eastAsia="仿宋_GB2312" w:hAnsi="Times New Roman" w:hint="default"/>
          <w:bCs/>
          <w:sz w:val="32"/>
          <w:szCs w:val="32"/>
        </w:rPr>
        <w:t>分。</w:t>
      </w:r>
    </w:p>
    <w:p w14:paraId="60BD39C2" w14:textId="0CD04BC7" w:rsidR="007F0350" w:rsidRPr="00D0029D" w:rsidRDefault="006F7210">
      <w:pPr>
        <w:pStyle w:val="a3"/>
        <w:spacing w:line="300" w:lineRule="auto"/>
        <w:ind w:firstLineChars="200" w:firstLine="640"/>
        <w:contextualSpacing/>
        <w:rPr>
          <w:rFonts w:ascii="Times New Roman" w:eastAsia="仿宋_GB2312" w:hAnsi="Times New Roman" w:hint="default"/>
          <w:bCs/>
          <w:sz w:val="32"/>
          <w:szCs w:val="32"/>
        </w:rPr>
      </w:pPr>
      <w:r w:rsidRPr="00D0029D">
        <w:rPr>
          <w:rFonts w:ascii="Times New Roman" w:eastAsia="仿宋_GB2312" w:hAnsi="Times New Roman" w:hint="default"/>
          <w:bCs/>
          <w:sz w:val="32"/>
          <w:szCs w:val="32"/>
        </w:rPr>
        <w:t>2.</w:t>
      </w:r>
      <w:r w:rsidR="00D0029D">
        <w:rPr>
          <w:rFonts w:ascii="Times New Roman" w:eastAsia="仿宋_GB2312" w:hAnsi="Times New Roman"/>
          <w:bCs/>
          <w:sz w:val="32"/>
          <w:szCs w:val="32"/>
        </w:rPr>
        <w:t xml:space="preserve"> </w:t>
      </w:r>
      <w:r w:rsidRPr="00D0029D">
        <w:rPr>
          <w:rFonts w:ascii="Times New Roman" w:eastAsia="仿宋_GB2312" w:hAnsi="Times New Roman" w:hint="default"/>
          <w:bCs/>
          <w:sz w:val="32"/>
          <w:szCs w:val="32"/>
        </w:rPr>
        <w:t>校内外公益服务：每参加</w:t>
      </w:r>
      <w:r w:rsidRPr="00D0029D">
        <w:rPr>
          <w:rFonts w:ascii="Times New Roman" w:eastAsia="仿宋_GB2312" w:hAnsi="Times New Roman" w:hint="default"/>
          <w:bCs/>
          <w:sz w:val="32"/>
          <w:szCs w:val="32"/>
        </w:rPr>
        <w:t>1</w:t>
      </w:r>
      <w:r w:rsidRPr="00D0029D">
        <w:rPr>
          <w:rFonts w:ascii="Times New Roman" w:eastAsia="仿宋_GB2312" w:hAnsi="Times New Roman" w:hint="default"/>
          <w:bCs/>
          <w:sz w:val="32"/>
          <w:szCs w:val="32"/>
        </w:rPr>
        <w:t>次省部级及以上重要活动志愿服务，如：</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达沃斯学生志愿者</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大运会志愿者</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等，且有相应证书证明的，加</w:t>
      </w:r>
      <w:r w:rsidRPr="00D0029D">
        <w:rPr>
          <w:rFonts w:ascii="Times New Roman" w:eastAsia="仿宋_GB2312" w:hAnsi="Times New Roman" w:hint="default"/>
          <w:bCs/>
          <w:sz w:val="32"/>
          <w:szCs w:val="32"/>
        </w:rPr>
        <w:t>0.05</w:t>
      </w:r>
      <w:r w:rsidRPr="00D0029D">
        <w:rPr>
          <w:rFonts w:ascii="Times New Roman" w:eastAsia="仿宋_GB2312" w:hAnsi="Times New Roman" w:hint="default"/>
          <w:bCs/>
          <w:sz w:val="32"/>
          <w:szCs w:val="32"/>
        </w:rPr>
        <w:t>分；其他在社会主义精神文明建设中表现突出，具有见义勇为、骨髓捐赠等实际行动，在学校和社会上产生较大影响的，根据实际情况给予</w:t>
      </w:r>
      <w:r w:rsidRPr="00D0029D">
        <w:rPr>
          <w:rFonts w:ascii="Times New Roman" w:eastAsia="仿宋_GB2312" w:hAnsi="Times New Roman" w:hint="default"/>
          <w:bCs/>
          <w:sz w:val="32"/>
          <w:szCs w:val="32"/>
        </w:rPr>
        <w:t>0-0.15</w:t>
      </w:r>
      <w:r w:rsidRPr="00D0029D">
        <w:rPr>
          <w:rFonts w:ascii="Times New Roman" w:eastAsia="仿宋_GB2312" w:hAnsi="Times New Roman" w:hint="default"/>
          <w:bCs/>
          <w:sz w:val="32"/>
          <w:szCs w:val="32"/>
        </w:rPr>
        <w:t>分加分；单项加分封顶</w:t>
      </w:r>
      <w:r w:rsidRPr="00D0029D">
        <w:rPr>
          <w:rFonts w:ascii="Times New Roman" w:eastAsia="仿宋_GB2312" w:hAnsi="Times New Roman" w:hint="default"/>
          <w:bCs/>
          <w:sz w:val="32"/>
          <w:szCs w:val="32"/>
        </w:rPr>
        <w:t>0.2</w:t>
      </w:r>
      <w:r w:rsidRPr="00D0029D">
        <w:rPr>
          <w:rFonts w:ascii="Times New Roman" w:eastAsia="仿宋_GB2312" w:hAnsi="Times New Roman" w:hint="default"/>
          <w:bCs/>
          <w:sz w:val="32"/>
          <w:szCs w:val="32"/>
        </w:rPr>
        <w:t>分。</w:t>
      </w:r>
    </w:p>
    <w:p w14:paraId="5898C0C3" w14:textId="2DF7B9D5" w:rsidR="007F0350" w:rsidRPr="00D0029D" w:rsidRDefault="006F7210">
      <w:pPr>
        <w:pStyle w:val="a3"/>
        <w:spacing w:line="300" w:lineRule="auto"/>
        <w:ind w:firstLineChars="200" w:firstLine="640"/>
        <w:contextualSpacing/>
        <w:rPr>
          <w:rFonts w:ascii="Times New Roman" w:eastAsia="仿宋_GB2312" w:hAnsi="Times New Roman" w:hint="default"/>
          <w:bCs/>
          <w:sz w:val="32"/>
          <w:szCs w:val="32"/>
        </w:rPr>
      </w:pPr>
      <w:r w:rsidRPr="00D0029D">
        <w:rPr>
          <w:rFonts w:ascii="Times New Roman" w:eastAsia="仿宋_GB2312" w:hAnsi="Times New Roman" w:hint="default"/>
          <w:bCs/>
          <w:sz w:val="32"/>
          <w:szCs w:val="32"/>
        </w:rPr>
        <w:t>3.</w:t>
      </w:r>
      <w:r w:rsidR="00D0029D">
        <w:rPr>
          <w:rFonts w:ascii="Times New Roman" w:eastAsia="仿宋_GB2312" w:hAnsi="Times New Roman"/>
          <w:bCs/>
          <w:sz w:val="32"/>
          <w:szCs w:val="32"/>
        </w:rPr>
        <w:t xml:space="preserve"> </w:t>
      </w:r>
      <w:r w:rsidRPr="00D0029D">
        <w:rPr>
          <w:rFonts w:ascii="Times New Roman" w:eastAsia="仿宋_GB2312" w:hAnsi="Times New Roman" w:hint="default"/>
          <w:bCs/>
          <w:sz w:val="32"/>
          <w:szCs w:val="32"/>
        </w:rPr>
        <w:t>国际组织实习：到国家人社部公布的重点国际组织名录内的国际组织实习时间达</w:t>
      </w:r>
      <w:r w:rsidRPr="00D0029D">
        <w:rPr>
          <w:rFonts w:ascii="Times New Roman" w:eastAsia="仿宋_GB2312" w:hAnsi="Times New Roman" w:hint="default"/>
          <w:bCs/>
          <w:sz w:val="32"/>
          <w:szCs w:val="32"/>
        </w:rPr>
        <w:t>1</w:t>
      </w:r>
      <w:r w:rsidRPr="00D0029D">
        <w:rPr>
          <w:rFonts w:ascii="Times New Roman" w:eastAsia="仿宋_GB2312" w:hAnsi="Times New Roman" w:hint="default"/>
          <w:bCs/>
          <w:sz w:val="32"/>
          <w:szCs w:val="32"/>
        </w:rPr>
        <w:t>个月及以上且有相应证明的，加</w:t>
      </w:r>
      <w:r w:rsidRPr="00D0029D">
        <w:rPr>
          <w:rFonts w:ascii="Times New Roman" w:eastAsia="仿宋_GB2312" w:hAnsi="Times New Roman" w:hint="default"/>
          <w:bCs/>
          <w:sz w:val="32"/>
          <w:szCs w:val="32"/>
        </w:rPr>
        <w:t>0.05-0.2</w:t>
      </w:r>
      <w:r w:rsidRPr="00D0029D">
        <w:rPr>
          <w:rFonts w:ascii="Times New Roman" w:eastAsia="仿宋_GB2312" w:hAnsi="Times New Roman" w:hint="default"/>
          <w:bCs/>
          <w:sz w:val="32"/>
          <w:szCs w:val="32"/>
        </w:rPr>
        <w:t>分；单项加分封顶</w:t>
      </w:r>
      <w:r w:rsidRPr="00D0029D">
        <w:rPr>
          <w:rFonts w:ascii="Times New Roman" w:eastAsia="仿宋_GB2312" w:hAnsi="Times New Roman" w:hint="default"/>
          <w:bCs/>
          <w:sz w:val="32"/>
          <w:szCs w:val="32"/>
        </w:rPr>
        <w:t>0.2</w:t>
      </w:r>
      <w:r w:rsidRPr="00D0029D">
        <w:rPr>
          <w:rFonts w:ascii="Times New Roman" w:eastAsia="仿宋_GB2312" w:hAnsi="Times New Roman" w:hint="default"/>
          <w:bCs/>
          <w:sz w:val="32"/>
          <w:szCs w:val="32"/>
        </w:rPr>
        <w:t>分。</w:t>
      </w:r>
    </w:p>
    <w:p w14:paraId="407C90BC" w14:textId="13A0DE1F" w:rsidR="007F0350" w:rsidRPr="00D0029D" w:rsidRDefault="006F7210">
      <w:pPr>
        <w:pStyle w:val="a3"/>
        <w:spacing w:line="300" w:lineRule="auto"/>
        <w:ind w:firstLineChars="200" w:firstLine="640"/>
        <w:contextualSpacing/>
        <w:rPr>
          <w:rFonts w:ascii="Times New Roman" w:eastAsia="仿宋_GB2312" w:hAnsi="Times New Roman" w:hint="default"/>
          <w:bCs/>
          <w:sz w:val="32"/>
          <w:szCs w:val="32"/>
        </w:rPr>
      </w:pPr>
      <w:r w:rsidRPr="00D0029D">
        <w:rPr>
          <w:rFonts w:ascii="Times New Roman" w:eastAsia="仿宋_GB2312" w:hAnsi="Times New Roman" w:hint="default"/>
          <w:bCs/>
          <w:sz w:val="32"/>
          <w:szCs w:val="32"/>
        </w:rPr>
        <w:t>4.</w:t>
      </w:r>
      <w:r w:rsidR="00D0029D">
        <w:rPr>
          <w:rFonts w:ascii="Times New Roman" w:eastAsia="仿宋_GB2312" w:hAnsi="Times New Roman"/>
          <w:bCs/>
          <w:sz w:val="32"/>
          <w:szCs w:val="32"/>
        </w:rPr>
        <w:t xml:space="preserve"> </w:t>
      </w:r>
      <w:r w:rsidRPr="00D0029D">
        <w:rPr>
          <w:rFonts w:ascii="Times New Roman" w:eastAsia="仿宋_GB2312" w:hAnsi="Times New Roman" w:hint="default"/>
          <w:bCs/>
          <w:sz w:val="32"/>
          <w:szCs w:val="32"/>
        </w:rPr>
        <w:t>科研成果：仅限学生本科阶段在核心期刊及以上以独立作者或第一作者发表的与学业相关的科研论文。每篇学校和所在学科认定的高水平期刊论文，加</w:t>
      </w:r>
      <w:r w:rsidRPr="00D0029D">
        <w:rPr>
          <w:rFonts w:ascii="Times New Roman" w:eastAsia="仿宋_GB2312" w:hAnsi="Times New Roman" w:hint="default"/>
          <w:bCs/>
          <w:sz w:val="32"/>
          <w:szCs w:val="32"/>
        </w:rPr>
        <w:t>0.1</w:t>
      </w:r>
      <w:r w:rsidRPr="00D0029D">
        <w:rPr>
          <w:rFonts w:ascii="Times New Roman" w:eastAsia="仿宋_GB2312" w:hAnsi="Times New Roman" w:hint="default"/>
          <w:bCs/>
          <w:sz w:val="32"/>
          <w:szCs w:val="32"/>
        </w:rPr>
        <w:t>分；每篇核心期刊论文、</w:t>
      </w:r>
      <w:r w:rsidRPr="00D0029D">
        <w:rPr>
          <w:rFonts w:ascii="Times New Roman" w:eastAsia="仿宋_GB2312" w:hAnsi="Times New Roman" w:hint="default"/>
          <w:bCs/>
          <w:sz w:val="32"/>
          <w:szCs w:val="32"/>
        </w:rPr>
        <w:t>EI</w:t>
      </w:r>
      <w:r w:rsidRPr="00D0029D">
        <w:rPr>
          <w:rFonts w:ascii="Times New Roman" w:eastAsia="仿宋_GB2312" w:hAnsi="Times New Roman" w:hint="default"/>
          <w:bCs/>
          <w:sz w:val="32"/>
          <w:szCs w:val="32"/>
        </w:rPr>
        <w:t>检索论文及其他</w:t>
      </w:r>
      <w:r w:rsidRPr="00D0029D">
        <w:rPr>
          <w:rFonts w:ascii="Times New Roman" w:eastAsia="仿宋_GB2312" w:hAnsi="Times New Roman" w:hint="default"/>
          <w:bCs/>
          <w:sz w:val="32"/>
          <w:szCs w:val="32"/>
        </w:rPr>
        <w:t>SCI</w:t>
      </w:r>
      <w:r w:rsidRPr="00D0029D">
        <w:rPr>
          <w:rFonts w:ascii="Times New Roman" w:eastAsia="仿宋_GB2312" w:hAnsi="Times New Roman" w:hint="default"/>
          <w:bCs/>
          <w:sz w:val="32"/>
          <w:szCs w:val="32"/>
        </w:rPr>
        <w:t>检索论文，加</w:t>
      </w:r>
      <w:r w:rsidRPr="00D0029D">
        <w:rPr>
          <w:rFonts w:ascii="Times New Roman" w:eastAsia="仿宋_GB2312" w:hAnsi="Times New Roman" w:hint="default"/>
          <w:bCs/>
          <w:sz w:val="32"/>
          <w:szCs w:val="32"/>
        </w:rPr>
        <w:t>0.05</w:t>
      </w:r>
      <w:r w:rsidRPr="00D0029D">
        <w:rPr>
          <w:rFonts w:ascii="Times New Roman" w:eastAsia="仿宋_GB2312" w:hAnsi="Times New Roman" w:hint="default"/>
          <w:bCs/>
          <w:sz w:val="32"/>
          <w:szCs w:val="32"/>
        </w:rPr>
        <w:t>分；该单项加分封顶</w:t>
      </w:r>
      <w:r w:rsidRPr="00D0029D">
        <w:rPr>
          <w:rFonts w:ascii="Times New Roman" w:eastAsia="仿宋_GB2312" w:hAnsi="Times New Roman" w:hint="default"/>
          <w:bCs/>
          <w:sz w:val="32"/>
          <w:szCs w:val="32"/>
        </w:rPr>
        <w:t>0.2</w:t>
      </w:r>
      <w:r w:rsidRPr="00D0029D">
        <w:rPr>
          <w:rFonts w:ascii="Times New Roman" w:eastAsia="仿宋_GB2312" w:hAnsi="Times New Roman" w:hint="default"/>
          <w:bCs/>
          <w:sz w:val="32"/>
          <w:szCs w:val="32"/>
        </w:rPr>
        <w:t>分。</w:t>
      </w:r>
    </w:p>
    <w:p w14:paraId="26196588" w14:textId="6436AACD" w:rsidR="007F0350" w:rsidRPr="00D0029D" w:rsidRDefault="006F7210">
      <w:pPr>
        <w:pStyle w:val="a3"/>
        <w:spacing w:line="300" w:lineRule="auto"/>
        <w:ind w:firstLineChars="200" w:firstLine="640"/>
        <w:contextualSpacing/>
        <w:rPr>
          <w:rFonts w:ascii="Times New Roman" w:eastAsia="仿宋_GB2312" w:hAnsi="Times New Roman" w:hint="default"/>
          <w:bCs/>
          <w:sz w:val="32"/>
          <w:szCs w:val="32"/>
        </w:rPr>
      </w:pPr>
      <w:r w:rsidRPr="00D0029D">
        <w:rPr>
          <w:rFonts w:ascii="Times New Roman" w:eastAsia="仿宋_GB2312" w:hAnsi="Times New Roman" w:hint="default"/>
          <w:bCs/>
          <w:sz w:val="32"/>
          <w:szCs w:val="32"/>
        </w:rPr>
        <w:t xml:space="preserve">5. </w:t>
      </w:r>
      <w:r w:rsidRPr="00D0029D">
        <w:rPr>
          <w:rFonts w:ascii="Times New Roman" w:eastAsia="仿宋_GB2312" w:hAnsi="Times New Roman" w:hint="default"/>
          <w:bCs/>
          <w:sz w:val="32"/>
          <w:szCs w:val="32"/>
        </w:rPr>
        <w:t>专业学术竞赛获奖：具体计分方法如下，该单项</w:t>
      </w:r>
      <w:r w:rsidR="00B72EB9">
        <w:rPr>
          <w:rFonts w:ascii="Times New Roman" w:eastAsia="仿宋_GB2312" w:hAnsi="Times New Roman" w:hint="default"/>
          <w:bCs/>
          <w:sz w:val="32"/>
          <w:szCs w:val="32"/>
        </w:rPr>
        <w:t>加分</w:t>
      </w:r>
      <w:r w:rsidRPr="00D0029D">
        <w:rPr>
          <w:rFonts w:ascii="Times New Roman" w:eastAsia="仿宋_GB2312" w:hAnsi="Times New Roman" w:hint="default"/>
          <w:bCs/>
          <w:sz w:val="32"/>
          <w:szCs w:val="32"/>
        </w:rPr>
        <w:t>封顶</w:t>
      </w:r>
      <w:r w:rsidRPr="00D0029D">
        <w:rPr>
          <w:rFonts w:ascii="Times New Roman" w:eastAsia="仿宋_GB2312" w:hAnsi="Times New Roman" w:hint="default"/>
          <w:sz w:val="32"/>
          <w:szCs w:val="32"/>
        </w:rPr>
        <w:t>3.2</w:t>
      </w:r>
      <w:r w:rsidRPr="00D0029D">
        <w:rPr>
          <w:rFonts w:ascii="Times New Roman" w:eastAsia="仿宋_GB2312" w:hAnsi="Times New Roman" w:hint="default"/>
          <w:bCs/>
          <w:sz w:val="32"/>
          <w:szCs w:val="32"/>
        </w:rPr>
        <w:t>分。相同或相近作品获不同赛事奖励，按一次计分。</w:t>
      </w:r>
    </w:p>
    <w:p w14:paraId="4CCF740F" w14:textId="13E43A55" w:rsidR="007F0350" w:rsidRPr="00D0029D" w:rsidRDefault="006F7210">
      <w:pPr>
        <w:pStyle w:val="a3"/>
        <w:spacing w:line="300" w:lineRule="auto"/>
        <w:ind w:firstLineChars="200" w:firstLine="640"/>
        <w:contextualSpacing/>
        <w:rPr>
          <w:rFonts w:ascii="Times New Roman" w:eastAsia="仿宋_GB2312" w:hAnsi="Times New Roman" w:hint="default"/>
          <w:bCs/>
          <w:sz w:val="32"/>
          <w:szCs w:val="32"/>
        </w:rPr>
      </w:pPr>
      <w:r w:rsidRPr="00D0029D">
        <w:rPr>
          <w:rFonts w:ascii="Times New Roman" w:eastAsia="仿宋_GB2312" w:hAnsi="Times New Roman" w:hint="default"/>
          <w:bCs/>
          <w:sz w:val="32"/>
          <w:szCs w:val="32"/>
        </w:rPr>
        <w:t>A</w:t>
      </w:r>
      <w:r w:rsidRPr="00D0029D">
        <w:rPr>
          <w:rFonts w:ascii="Times New Roman" w:eastAsia="仿宋_GB2312" w:hAnsi="Times New Roman" w:hint="default"/>
          <w:bCs/>
          <w:sz w:val="32"/>
          <w:szCs w:val="32"/>
        </w:rPr>
        <w:t>类赛事：由教育部、团中央主办的国家级创新创业类赛事，包括：中国国际大学生创新大赛（原中国国际</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互联网</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大学生创新创业大赛国赛，</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挑战杯</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全国大学生课外学术科技作品竞赛国赛，</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挑战杯</w:t>
      </w:r>
      <w:r w:rsidRPr="00D0029D">
        <w:rPr>
          <w:rFonts w:ascii="Times New Roman" w:eastAsia="仿宋_GB2312" w:hAnsi="Times New Roman" w:hint="default"/>
          <w:bCs/>
          <w:sz w:val="32"/>
          <w:szCs w:val="32"/>
        </w:rPr>
        <w:t>”</w:t>
      </w:r>
      <w:r w:rsidRPr="00D0029D">
        <w:rPr>
          <w:rFonts w:ascii="Times New Roman" w:eastAsia="仿宋_GB2312" w:hAnsi="Times New Roman" w:hint="default"/>
          <w:bCs/>
          <w:sz w:val="32"/>
          <w:szCs w:val="32"/>
        </w:rPr>
        <w:t>中国大学生创业计划大赛国赛。</w:t>
      </w:r>
    </w:p>
    <w:p w14:paraId="1EA62EC4" w14:textId="0DF7FDDE" w:rsidR="007F0350" w:rsidRPr="00D0029D" w:rsidRDefault="006F7210">
      <w:pPr>
        <w:pStyle w:val="ad"/>
        <w:spacing w:before="0" w:beforeAutospacing="0" w:after="0" w:afterAutospacing="0"/>
        <w:ind w:firstLineChars="200" w:firstLine="640"/>
        <w:jc w:val="both"/>
        <w:textAlignment w:val="center"/>
        <w:rPr>
          <w:rFonts w:ascii="Times New Roman" w:eastAsia="仿宋_GB2312" w:hAnsi="Times New Roman" w:cs="Times New Roman"/>
          <w:bCs/>
          <w:sz w:val="32"/>
          <w:szCs w:val="32"/>
        </w:rPr>
      </w:pPr>
      <w:r w:rsidRPr="00D0029D">
        <w:rPr>
          <w:rFonts w:ascii="Times New Roman" w:eastAsia="仿宋_GB2312" w:hAnsi="Times New Roman" w:cs="Times New Roman"/>
          <w:bCs/>
          <w:sz w:val="32"/>
          <w:szCs w:val="32"/>
        </w:rPr>
        <w:lastRenderedPageBreak/>
        <w:t>B</w:t>
      </w:r>
      <w:r w:rsidRPr="00D0029D">
        <w:rPr>
          <w:rFonts w:ascii="Times New Roman" w:eastAsia="仿宋_GB2312" w:hAnsi="Times New Roman" w:cs="Times New Roman"/>
          <w:bCs/>
          <w:sz w:val="32"/>
          <w:szCs w:val="32"/>
        </w:rPr>
        <w:t>类赛事：</w:t>
      </w:r>
      <w:r w:rsidRPr="00461446">
        <w:rPr>
          <w:rFonts w:ascii="Times New Roman" w:eastAsia="仿宋_GB2312" w:hAnsi="Times New Roman" w:cs="Times New Roman"/>
          <w:bCs/>
          <w:sz w:val="32"/>
          <w:szCs w:val="32"/>
        </w:rPr>
        <w:t>A</w:t>
      </w:r>
      <w:r w:rsidRPr="00461446">
        <w:rPr>
          <w:rFonts w:ascii="Times New Roman" w:eastAsia="仿宋_GB2312" w:hAnsi="Times New Roman" w:cs="Times New Roman"/>
          <w:bCs/>
          <w:sz w:val="32"/>
          <w:szCs w:val="32"/>
        </w:rPr>
        <w:t>类赛事的省部级区域赛，以及纳入中国高等教育学会发布的《</w:t>
      </w:r>
      <w:r w:rsidR="004713A7" w:rsidRPr="00461446">
        <w:rPr>
          <w:rFonts w:ascii="Times New Roman" w:eastAsia="仿宋_GB2312" w:hAnsi="Times New Roman" w:cs="Times New Roman"/>
          <w:bCs/>
          <w:sz w:val="32"/>
          <w:szCs w:val="32"/>
        </w:rPr>
        <w:t>202</w:t>
      </w:r>
      <w:r w:rsidR="004713A7">
        <w:rPr>
          <w:rFonts w:ascii="Times New Roman" w:eastAsia="仿宋_GB2312" w:hAnsi="Times New Roman" w:cs="Times New Roman"/>
          <w:bCs/>
          <w:sz w:val="32"/>
          <w:szCs w:val="32"/>
        </w:rPr>
        <w:t>2</w:t>
      </w:r>
      <w:r w:rsidRPr="00461446">
        <w:rPr>
          <w:rFonts w:ascii="Times New Roman" w:eastAsia="仿宋_GB2312" w:hAnsi="Times New Roman" w:cs="Times New Roman"/>
          <w:bCs/>
          <w:sz w:val="32"/>
          <w:szCs w:val="32"/>
        </w:rPr>
        <w:t>全国普通高校大学生竞赛榜单内竞赛项目名单》和《</w:t>
      </w:r>
      <w:r w:rsidRPr="00461446">
        <w:rPr>
          <w:rFonts w:ascii="Times New Roman" w:eastAsia="仿宋_GB2312" w:hAnsi="Times New Roman" w:cs="Times New Roman"/>
          <w:bCs/>
          <w:sz w:val="32"/>
          <w:szCs w:val="32"/>
        </w:rPr>
        <w:t>2023</w:t>
      </w:r>
      <w:r w:rsidRPr="00461446">
        <w:rPr>
          <w:rFonts w:ascii="Times New Roman" w:eastAsia="仿宋_GB2312" w:hAnsi="Times New Roman" w:cs="Times New Roman"/>
          <w:bCs/>
          <w:sz w:val="32"/>
          <w:szCs w:val="32"/>
        </w:rPr>
        <w:t>全国普通高校大学生竞赛分析报告竞赛目录》中的</w:t>
      </w:r>
      <w:r w:rsidRPr="00461446">
        <w:rPr>
          <w:rFonts w:ascii="Times New Roman" w:eastAsia="仿宋_GB2312" w:hAnsi="Times New Roman" w:cs="Times New Roman"/>
          <w:bCs/>
          <w:sz w:val="32"/>
          <w:szCs w:val="32"/>
        </w:rPr>
        <w:t>42</w:t>
      </w:r>
      <w:r w:rsidRPr="00461446">
        <w:rPr>
          <w:rFonts w:ascii="Times New Roman" w:eastAsia="仿宋_GB2312" w:hAnsi="Times New Roman" w:cs="Times New Roman"/>
          <w:bCs/>
          <w:sz w:val="32"/>
          <w:szCs w:val="32"/>
        </w:rPr>
        <w:t>项竞赛项目，详见下表。</w:t>
      </w:r>
    </w:p>
    <w:tbl>
      <w:tblPr>
        <w:tblW w:w="7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111"/>
        <w:gridCol w:w="2835"/>
      </w:tblGrid>
      <w:tr w:rsidR="007F0350" w:rsidRPr="00D0029D" w14:paraId="06FB08F6" w14:textId="77777777" w:rsidTr="00A14284">
        <w:trPr>
          <w:trHeight w:val="285"/>
          <w:jc w:val="center"/>
        </w:trPr>
        <w:tc>
          <w:tcPr>
            <w:tcW w:w="724" w:type="dxa"/>
            <w:shd w:val="clear" w:color="auto" w:fill="auto"/>
            <w:vAlign w:val="center"/>
          </w:tcPr>
          <w:p w14:paraId="5E69A75A" w14:textId="77777777" w:rsidR="007F0350" w:rsidRPr="00D0029D" w:rsidRDefault="006F7210">
            <w:pPr>
              <w:widowControl/>
              <w:jc w:val="center"/>
              <w:rPr>
                <w:rFonts w:eastAsia="等线"/>
                <w:color w:val="000000"/>
                <w:kern w:val="0"/>
                <w:sz w:val="22"/>
                <w:szCs w:val="22"/>
              </w:rPr>
            </w:pPr>
            <w:r w:rsidRPr="00D0029D">
              <w:rPr>
                <w:rFonts w:eastAsia="等线"/>
                <w:b/>
                <w:bCs/>
                <w:kern w:val="0"/>
                <w:sz w:val="22"/>
                <w:szCs w:val="22"/>
              </w:rPr>
              <w:t>序号</w:t>
            </w:r>
          </w:p>
        </w:tc>
        <w:tc>
          <w:tcPr>
            <w:tcW w:w="4111" w:type="dxa"/>
            <w:shd w:val="clear" w:color="auto" w:fill="auto"/>
            <w:vAlign w:val="center"/>
          </w:tcPr>
          <w:p w14:paraId="4308098F" w14:textId="77777777" w:rsidR="007F0350" w:rsidRPr="00D0029D" w:rsidRDefault="006F7210">
            <w:pPr>
              <w:widowControl/>
              <w:jc w:val="center"/>
              <w:rPr>
                <w:rFonts w:eastAsia="等线"/>
                <w:color w:val="000000"/>
                <w:kern w:val="0"/>
                <w:sz w:val="22"/>
                <w:szCs w:val="22"/>
              </w:rPr>
            </w:pPr>
            <w:r w:rsidRPr="00D0029D">
              <w:rPr>
                <w:rFonts w:eastAsia="等线"/>
                <w:b/>
                <w:bCs/>
                <w:kern w:val="0"/>
                <w:sz w:val="22"/>
                <w:szCs w:val="22"/>
              </w:rPr>
              <w:t>竞赛项目名称</w:t>
            </w:r>
          </w:p>
        </w:tc>
        <w:tc>
          <w:tcPr>
            <w:tcW w:w="2835" w:type="dxa"/>
            <w:shd w:val="clear" w:color="auto" w:fill="auto"/>
            <w:vAlign w:val="center"/>
          </w:tcPr>
          <w:p w14:paraId="45954147" w14:textId="77777777" w:rsidR="007F0350" w:rsidRPr="00D0029D" w:rsidRDefault="006F7210">
            <w:pPr>
              <w:widowControl/>
              <w:jc w:val="center"/>
              <w:rPr>
                <w:rFonts w:eastAsia="等线"/>
                <w:color w:val="000000"/>
                <w:kern w:val="0"/>
                <w:sz w:val="22"/>
                <w:szCs w:val="22"/>
              </w:rPr>
            </w:pPr>
            <w:r w:rsidRPr="00D0029D">
              <w:rPr>
                <w:rFonts w:eastAsia="等线"/>
                <w:b/>
                <w:bCs/>
                <w:kern w:val="0"/>
                <w:sz w:val="22"/>
                <w:szCs w:val="22"/>
              </w:rPr>
              <w:t>备注</w:t>
            </w:r>
          </w:p>
        </w:tc>
      </w:tr>
      <w:tr w:rsidR="007F0350" w:rsidRPr="00D0029D" w14:paraId="7B7082E2" w14:textId="77777777" w:rsidTr="00A14284">
        <w:trPr>
          <w:trHeight w:val="285"/>
          <w:jc w:val="center"/>
        </w:trPr>
        <w:tc>
          <w:tcPr>
            <w:tcW w:w="724" w:type="dxa"/>
            <w:shd w:val="clear" w:color="auto" w:fill="auto"/>
            <w:vAlign w:val="center"/>
          </w:tcPr>
          <w:p w14:paraId="427A1F28"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1</w:t>
            </w:r>
          </w:p>
        </w:tc>
        <w:tc>
          <w:tcPr>
            <w:tcW w:w="4111" w:type="dxa"/>
            <w:shd w:val="clear" w:color="auto" w:fill="auto"/>
            <w:vAlign w:val="center"/>
          </w:tcPr>
          <w:p w14:paraId="3477F2A6"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ACM-ICPC</w:t>
            </w:r>
            <w:r w:rsidRPr="00D0029D">
              <w:rPr>
                <w:rFonts w:eastAsia="仿宋"/>
                <w:kern w:val="0"/>
                <w:sz w:val="22"/>
                <w:szCs w:val="22"/>
              </w:rPr>
              <w:t>国际大学生程序设计竞赛</w:t>
            </w:r>
          </w:p>
        </w:tc>
        <w:tc>
          <w:tcPr>
            <w:tcW w:w="2835" w:type="dxa"/>
            <w:shd w:val="clear" w:color="auto" w:fill="auto"/>
          </w:tcPr>
          <w:p w14:paraId="205702DB"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3C6983E3" w14:textId="77777777" w:rsidTr="00A14284">
        <w:trPr>
          <w:trHeight w:val="285"/>
          <w:jc w:val="center"/>
        </w:trPr>
        <w:tc>
          <w:tcPr>
            <w:tcW w:w="724" w:type="dxa"/>
            <w:shd w:val="clear" w:color="auto" w:fill="auto"/>
            <w:vAlign w:val="center"/>
          </w:tcPr>
          <w:p w14:paraId="192A2C82"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2</w:t>
            </w:r>
          </w:p>
        </w:tc>
        <w:tc>
          <w:tcPr>
            <w:tcW w:w="4111" w:type="dxa"/>
            <w:shd w:val="clear" w:color="auto" w:fill="auto"/>
            <w:vAlign w:val="center"/>
          </w:tcPr>
          <w:p w14:paraId="085F66F4"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全国大学生数学建模竞赛</w:t>
            </w:r>
          </w:p>
        </w:tc>
        <w:tc>
          <w:tcPr>
            <w:tcW w:w="2835" w:type="dxa"/>
            <w:shd w:val="clear" w:color="auto" w:fill="auto"/>
          </w:tcPr>
          <w:p w14:paraId="00EB9C37"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63B1303E" w14:textId="77777777" w:rsidTr="00A14284">
        <w:trPr>
          <w:trHeight w:val="285"/>
          <w:jc w:val="center"/>
        </w:trPr>
        <w:tc>
          <w:tcPr>
            <w:tcW w:w="724" w:type="dxa"/>
            <w:shd w:val="clear" w:color="auto" w:fill="auto"/>
            <w:vAlign w:val="center"/>
          </w:tcPr>
          <w:p w14:paraId="6A7D7324"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3</w:t>
            </w:r>
          </w:p>
        </w:tc>
        <w:tc>
          <w:tcPr>
            <w:tcW w:w="4111" w:type="dxa"/>
            <w:shd w:val="clear" w:color="auto" w:fill="auto"/>
            <w:vAlign w:val="center"/>
          </w:tcPr>
          <w:p w14:paraId="7A003935"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全国大学生电子设计竞赛</w:t>
            </w:r>
          </w:p>
        </w:tc>
        <w:tc>
          <w:tcPr>
            <w:tcW w:w="2835" w:type="dxa"/>
            <w:shd w:val="clear" w:color="auto" w:fill="auto"/>
          </w:tcPr>
          <w:p w14:paraId="69DC6352"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343625A6" w14:textId="77777777" w:rsidTr="00A14284">
        <w:trPr>
          <w:trHeight w:val="285"/>
          <w:jc w:val="center"/>
        </w:trPr>
        <w:tc>
          <w:tcPr>
            <w:tcW w:w="724" w:type="dxa"/>
            <w:shd w:val="clear" w:color="auto" w:fill="auto"/>
            <w:vAlign w:val="center"/>
          </w:tcPr>
          <w:p w14:paraId="2E8F91A9"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4</w:t>
            </w:r>
          </w:p>
        </w:tc>
        <w:tc>
          <w:tcPr>
            <w:tcW w:w="4111" w:type="dxa"/>
            <w:shd w:val="clear" w:color="auto" w:fill="auto"/>
            <w:vAlign w:val="center"/>
          </w:tcPr>
          <w:p w14:paraId="70B62AAD"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全国大学生机械创新设计大赛</w:t>
            </w:r>
          </w:p>
        </w:tc>
        <w:tc>
          <w:tcPr>
            <w:tcW w:w="2835" w:type="dxa"/>
            <w:shd w:val="clear" w:color="auto" w:fill="auto"/>
          </w:tcPr>
          <w:p w14:paraId="12D88B9C"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5561F9F2" w14:textId="77777777" w:rsidTr="00A14284">
        <w:trPr>
          <w:trHeight w:val="285"/>
          <w:jc w:val="center"/>
        </w:trPr>
        <w:tc>
          <w:tcPr>
            <w:tcW w:w="724" w:type="dxa"/>
            <w:shd w:val="clear" w:color="auto" w:fill="auto"/>
            <w:vAlign w:val="center"/>
          </w:tcPr>
          <w:p w14:paraId="53143F8E"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5</w:t>
            </w:r>
          </w:p>
        </w:tc>
        <w:tc>
          <w:tcPr>
            <w:tcW w:w="4111" w:type="dxa"/>
            <w:shd w:val="clear" w:color="auto" w:fill="auto"/>
            <w:vAlign w:val="center"/>
          </w:tcPr>
          <w:p w14:paraId="35E53124"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全国大学生智能汽车竞赛</w:t>
            </w:r>
          </w:p>
        </w:tc>
        <w:tc>
          <w:tcPr>
            <w:tcW w:w="2835" w:type="dxa"/>
            <w:shd w:val="clear" w:color="auto" w:fill="auto"/>
          </w:tcPr>
          <w:p w14:paraId="73970B97"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02A111AA" w14:textId="77777777" w:rsidTr="00A14284">
        <w:trPr>
          <w:trHeight w:val="285"/>
          <w:jc w:val="center"/>
        </w:trPr>
        <w:tc>
          <w:tcPr>
            <w:tcW w:w="724" w:type="dxa"/>
            <w:shd w:val="clear" w:color="auto" w:fill="auto"/>
            <w:vAlign w:val="center"/>
          </w:tcPr>
          <w:p w14:paraId="420924C7"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6</w:t>
            </w:r>
          </w:p>
        </w:tc>
        <w:tc>
          <w:tcPr>
            <w:tcW w:w="4111" w:type="dxa"/>
            <w:shd w:val="clear" w:color="auto" w:fill="auto"/>
            <w:vAlign w:val="center"/>
          </w:tcPr>
          <w:p w14:paraId="2DA4DF01"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全国大学生电子商务</w:t>
            </w:r>
            <w:r w:rsidRPr="00D0029D">
              <w:rPr>
                <w:rFonts w:eastAsia="仿宋"/>
                <w:kern w:val="0"/>
                <w:sz w:val="22"/>
                <w:szCs w:val="22"/>
              </w:rPr>
              <w:t>“</w:t>
            </w:r>
            <w:r w:rsidRPr="00D0029D">
              <w:rPr>
                <w:rFonts w:eastAsia="仿宋"/>
                <w:kern w:val="0"/>
                <w:sz w:val="22"/>
                <w:szCs w:val="22"/>
              </w:rPr>
              <w:t>创新、创意及创业</w:t>
            </w:r>
            <w:r w:rsidRPr="00D0029D">
              <w:rPr>
                <w:rFonts w:eastAsia="仿宋"/>
                <w:kern w:val="0"/>
                <w:sz w:val="22"/>
                <w:szCs w:val="22"/>
              </w:rPr>
              <w:t xml:space="preserve"> ”</w:t>
            </w:r>
            <w:r w:rsidRPr="00D0029D">
              <w:rPr>
                <w:rFonts w:eastAsia="仿宋"/>
                <w:kern w:val="0"/>
                <w:sz w:val="22"/>
                <w:szCs w:val="22"/>
              </w:rPr>
              <w:t>挑战赛</w:t>
            </w:r>
          </w:p>
        </w:tc>
        <w:tc>
          <w:tcPr>
            <w:tcW w:w="2835" w:type="dxa"/>
            <w:shd w:val="clear" w:color="auto" w:fill="auto"/>
          </w:tcPr>
          <w:p w14:paraId="401079DF"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0AE64CAF" w14:textId="77777777" w:rsidTr="00A14284">
        <w:trPr>
          <w:trHeight w:val="285"/>
          <w:jc w:val="center"/>
        </w:trPr>
        <w:tc>
          <w:tcPr>
            <w:tcW w:w="724" w:type="dxa"/>
            <w:shd w:val="clear" w:color="auto" w:fill="auto"/>
            <w:vAlign w:val="center"/>
          </w:tcPr>
          <w:p w14:paraId="48B47FBB"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7</w:t>
            </w:r>
          </w:p>
        </w:tc>
        <w:tc>
          <w:tcPr>
            <w:tcW w:w="4111" w:type="dxa"/>
            <w:shd w:val="clear" w:color="auto" w:fill="auto"/>
            <w:vAlign w:val="center"/>
          </w:tcPr>
          <w:p w14:paraId="757784B1"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中国大学生工程实践与创新能力大赛</w:t>
            </w:r>
          </w:p>
        </w:tc>
        <w:tc>
          <w:tcPr>
            <w:tcW w:w="2835" w:type="dxa"/>
            <w:shd w:val="clear" w:color="auto" w:fill="auto"/>
          </w:tcPr>
          <w:p w14:paraId="178C53B6"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0D8C82EF" w14:textId="77777777" w:rsidTr="00A14284">
        <w:trPr>
          <w:trHeight w:val="285"/>
          <w:jc w:val="center"/>
        </w:trPr>
        <w:tc>
          <w:tcPr>
            <w:tcW w:w="724" w:type="dxa"/>
            <w:shd w:val="clear" w:color="auto" w:fill="auto"/>
            <w:vAlign w:val="center"/>
          </w:tcPr>
          <w:p w14:paraId="150A48E0"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8</w:t>
            </w:r>
          </w:p>
        </w:tc>
        <w:tc>
          <w:tcPr>
            <w:tcW w:w="4111" w:type="dxa"/>
            <w:shd w:val="clear" w:color="auto" w:fill="auto"/>
            <w:vAlign w:val="center"/>
          </w:tcPr>
          <w:p w14:paraId="2E1F5147"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全国大学生先进成图技术与产品信息建模创新大赛</w:t>
            </w:r>
          </w:p>
        </w:tc>
        <w:tc>
          <w:tcPr>
            <w:tcW w:w="2835" w:type="dxa"/>
            <w:shd w:val="clear" w:color="auto" w:fill="auto"/>
          </w:tcPr>
          <w:p w14:paraId="63935C90"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1CD95C28" w14:textId="77777777" w:rsidTr="00A14284">
        <w:trPr>
          <w:trHeight w:val="285"/>
          <w:jc w:val="center"/>
        </w:trPr>
        <w:tc>
          <w:tcPr>
            <w:tcW w:w="724" w:type="dxa"/>
            <w:shd w:val="clear" w:color="auto" w:fill="auto"/>
            <w:vAlign w:val="center"/>
          </w:tcPr>
          <w:p w14:paraId="7282157D"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9</w:t>
            </w:r>
          </w:p>
        </w:tc>
        <w:tc>
          <w:tcPr>
            <w:tcW w:w="4111" w:type="dxa"/>
            <w:shd w:val="clear" w:color="auto" w:fill="auto"/>
            <w:vAlign w:val="center"/>
          </w:tcPr>
          <w:p w14:paraId="09FC1249"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全国三维数字化创新设计大赛</w:t>
            </w:r>
          </w:p>
        </w:tc>
        <w:tc>
          <w:tcPr>
            <w:tcW w:w="2835" w:type="dxa"/>
            <w:shd w:val="clear" w:color="auto" w:fill="auto"/>
          </w:tcPr>
          <w:p w14:paraId="12E923BD"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5E7A2564" w14:textId="77777777" w:rsidTr="00A14284">
        <w:trPr>
          <w:trHeight w:val="285"/>
          <w:jc w:val="center"/>
        </w:trPr>
        <w:tc>
          <w:tcPr>
            <w:tcW w:w="724" w:type="dxa"/>
            <w:shd w:val="clear" w:color="auto" w:fill="auto"/>
            <w:vAlign w:val="center"/>
          </w:tcPr>
          <w:p w14:paraId="38286344"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10</w:t>
            </w:r>
          </w:p>
        </w:tc>
        <w:tc>
          <w:tcPr>
            <w:tcW w:w="4111" w:type="dxa"/>
            <w:shd w:val="clear" w:color="auto" w:fill="auto"/>
            <w:vAlign w:val="center"/>
          </w:tcPr>
          <w:p w14:paraId="70790EF0"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w:t>
            </w:r>
            <w:r w:rsidRPr="00D0029D">
              <w:rPr>
                <w:rFonts w:eastAsia="仿宋"/>
                <w:kern w:val="0"/>
                <w:sz w:val="22"/>
                <w:szCs w:val="22"/>
              </w:rPr>
              <w:t>西门子杯</w:t>
            </w:r>
            <w:r w:rsidRPr="00D0029D">
              <w:rPr>
                <w:rFonts w:eastAsia="仿宋"/>
                <w:kern w:val="0"/>
                <w:sz w:val="22"/>
                <w:szCs w:val="22"/>
              </w:rPr>
              <w:t xml:space="preserve"> ”</w:t>
            </w:r>
            <w:r w:rsidRPr="00D0029D">
              <w:rPr>
                <w:rFonts w:eastAsia="仿宋"/>
                <w:kern w:val="0"/>
                <w:sz w:val="22"/>
                <w:szCs w:val="22"/>
              </w:rPr>
              <w:t>中国智能制造挑战赛</w:t>
            </w:r>
          </w:p>
        </w:tc>
        <w:tc>
          <w:tcPr>
            <w:tcW w:w="2835" w:type="dxa"/>
            <w:shd w:val="clear" w:color="auto" w:fill="auto"/>
          </w:tcPr>
          <w:p w14:paraId="2C77630C"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37640B6A" w14:textId="77777777" w:rsidTr="00A14284">
        <w:trPr>
          <w:trHeight w:val="285"/>
          <w:jc w:val="center"/>
        </w:trPr>
        <w:tc>
          <w:tcPr>
            <w:tcW w:w="724" w:type="dxa"/>
            <w:shd w:val="clear" w:color="auto" w:fill="auto"/>
            <w:vAlign w:val="center"/>
          </w:tcPr>
          <w:p w14:paraId="44EA674B"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11</w:t>
            </w:r>
          </w:p>
        </w:tc>
        <w:tc>
          <w:tcPr>
            <w:tcW w:w="4111" w:type="dxa"/>
            <w:shd w:val="clear" w:color="auto" w:fill="auto"/>
            <w:vAlign w:val="center"/>
          </w:tcPr>
          <w:p w14:paraId="13627E8B"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中国大学生计算机设计大赛</w:t>
            </w:r>
          </w:p>
        </w:tc>
        <w:tc>
          <w:tcPr>
            <w:tcW w:w="2835" w:type="dxa"/>
            <w:shd w:val="clear" w:color="auto" w:fill="auto"/>
          </w:tcPr>
          <w:p w14:paraId="6F807B41"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456EACE6" w14:textId="77777777" w:rsidTr="00A14284">
        <w:trPr>
          <w:trHeight w:val="810"/>
          <w:jc w:val="center"/>
        </w:trPr>
        <w:tc>
          <w:tcPr>
            <w:tcW w:w="724" w:type="dxa"/>
            <w:shd w:val="clear" w:color="auto" w:fill="auto"/>
            <w:vAlign w:val="center"/>
          </w:tcPr>
          <w:p w14:paraId="0BE88791"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12</w:t>
            </w:r>
          </w:p>
        </w:tc>
        <w:tc>
          <w:tcPr>
            <w:tcW w:w="4111" w:type="dxa"/>
            <w:shd w:val="clear" w:color="auto" w:fill="auto"/>
            <w:vAlign w:val="center"/>
          </w:tcPr>
          <w:p w14:paraId="07CA3482" w14:textId="77777777" w:rsidR="007F0350" w:rsidRPr="00D0029D" w:rsidRDefault="006F7210">
            <w:pPr>
              <w:widowControl/>
              <w:jc w:val="left"/>
              <w:rPr>
                <w:rFonts w:eastAsia="仿宋"/>
                <w:kern w:val="0"/>
                <w:sz w:val="22"/>
                <w:szCs w:val="22"/>
              </w:rPr>
            </w:pPr>
            <w:r w:rsidRPr="00D0029D">
              <w:rPr>
                <w:rFonts w:eastAsia="仿宋"/>
                <w:kern w:val="0"/>
                <w:sz w:val="22"/>
                <w:szCs w:val="22"/>
              </w:rPr>
              <w:t>中国高校计算机大赛</w:t>
            </w:r>
            <w:r w:rsidRPr="00D0029D">
              <w:rPr>
                <w:rFonts w:eastAsia="仿宋"/>
                <w:kern w:val="0"/>
                <w:sz w:val="22"/>
                <w:szCs w:val="22"/>
              </w:rPr>
              <w:t>-</w:t>
            </w:r>
            <w:r w:rsidRPr="00D0029D">
              <w:rPr>
                <w:rFonts w:ascii="宋体" w:hAnsi="宋体" w:cs="宋体" w:hint="eastAsia"/>
                <w:kern w:val="0"/>
                <w:sz w:val="22"/>
                <w:szCs w:val="22"/>
              </w:rPr>
              <w:t>①</w:t>
            </w:r>
            <w:r w:rsidRPr="00D0029D">
              <w:rPr>
                <w:rFonts w:eastAsia="仿宋"/>
                <w:kern w:val="0"/>
                <w:sz w:val="22"/>
                <w:szCs w:val="22"/>
              </w:rPr>
              <w:t>大数据挑战赛、</w:t>
            </w:r>
            <w:r w:rsidRPr="00D0029D">
              <w:rPr>
                <w:rFonts w:ascii="宋体" w:hAnsi="宋体" w:cs="宋体" w:hint="eastAsia"/>
                <w:kern w:val="0"/>
                <w:sz w:val="22"/>
                <w:szCs w:val="22"/>
              </w:rPr>
              <w:t>②</w:t>
            </w:r>
            <w:r w:rsidRPr="00D0029D">
              <w:rPr>
                <w:rFonts w:eastAsia="仿宋"/>
                <w:kern w:val="0"/>
                <w:sz w:val="22"/>
                <w:szCs w:val="22"/>
              </w:rPr>
              <w:t>团体程序设计天梯赛、</w:t>
            </w:r>
            <w:r w:rsidRPr="00D0029D">
              <w:rPr>
                <w:rFonts w:ascii="宋体" w:hAnsi="宋体" w:cs="宋体" w:hint="eastAsia"/>
                <w:kern w:val="0"/>
                <w:sz w:val="22"/>
                <w:szCs w:val="22"/>
              </w:rPr>
              <w:t>③</w:t>
            </w:r>
            <w:r w:rsidRPr="00D0029D">
              <w:rPr>
                <w:rFonts w:eastAsia="仿宋"/>
                <w:kern w:val="0"/>
                <w:sz w:val="22"/>
                <w:szCs w:val="22"/>
              </w:rPr>
              <w:t>移动应用创新赛、</w:t>
            </w:r>
            <w:r w:rsidRPr="00D0029D">
              <w:rPr>
                <w:rFonts w:ascii="宋体" w:hAnsi="宋体" w:cs="宋体" w:hint="eastAsia"/>
                <w:kern w:val="0"/>
                <w:sz w:val="22"/>
                <w:szCs w:val="22"/>
              </w:rPr>
              <w:t>④</w:t>
            </w:r>
            <w:r w:rsidRPr="00D0029D">
              <w:rPr>
                <w:rFonts w:eastAsia="仿宋"/>
                <w:kern w:val="0"/>
                <w:sz w:val="22"/>
                <w:szCs w:val="22"/>
              </w:rPr>
              <w:t>网络技术挑战赛、</w:t>
            </w:r>
            <w:r w:rsidRPr="00D0029D">
              <w:rPr>
                <w:rFonts w:ascii="宋体" w:hAnsi="宋体" w:cs="宋体" w:hint="eastAsia"/>
                <w:kern w:val="0"/>
                <w:sz w:val="22"/>
                <w:szCs w:val="22"/>
              </w:rPr>
              <w:t>⑤</w:t>
            </w:r>
            <w:r w:rsidRPr="00D0029D">
              <w:rPr>
                <w:rFonts w:eastAsia="仿宋"/>
                <w:kern w:val="0"/>
                <w:sz w:val="22"/>
                <w:szCs w:val="22"/>
              </w:rPr>
              <w:t>人工智能创意赛</w:t>
            </w:r>
          </w:p>
        </w:tc>
        <w:tc>
          <w:tcPr>
            <w:tcW w:w="2835" w:type="dxa"/>
            <w:shd w:val="clear" w:color="auto" w:fill="auto"/>
          </w:tcPr>
          <w:p w14:paraId="6CAE97E0"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5E714E92" w14:textId="77777777" w:rsidTr="00A14284">
        <w:trPr>
          <w:trHeight w:val="285"/>
          <w:jc w:val="center"/>
        </w:trPr>
        <w:tc>
          <w:tcPr>
            <w:tcW w:w="724" w:type="dxa"/>
            <w:shd w:val="clear" w:color="auto" w:fill="auto"/>
            <w:vAlign w:val="center"/>
          </w:tcPr>
          <w:p w14:paraId="334CD573"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13</w:t>
            </w:r>
          </w:p>
        </w:tc>
        <w:tc>
          <w:tcPr>
            <w:tcW w:w="4111" w:type="dxa"/>
            <w:shd w:val="clear" w:color="auto" w:fill="auto"/>
            <w:vAlign w:val="center"/>
          </w:tcPr>
          <w:p w14:paraId="10376FDC"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蓝桥杯全国软件和信息技术专业人才大赛</w:t>
            </w:r>
          </w:p>
        </w:tc>
        <w:tc>
          <w:tcPr>
            <w:tcW w:w="2835" w:type="dxa"/>
            <w:shd w:val="clear" w:color="auto" w:fill="auto"/>
          </w:tcPr>
          <w:p w14:paraId="5AA8D0C8"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46B9115E" w14:textId="77777777" w:rsidTr="00A14284">
        <w:trPr>
          <w:trHeight w:val="285"/>
          <w:jc w:val="center"/>
        </w:trPr>
        <w:tc>
          <w:tcPr>
            <w:tcW w:w="724" w:type="dxa"/>
            <w:shd w:val="clear" w:color="auto" w:fill="auto"/>
            <w:vAlign w:val="center"/>
          </w:tcPr>
          <w:p w14:paraId="2626933B"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14</w:t>
            </w:r>
          </w:p>
        </w:tc>
        <w:tc>
          <w:tcPr>
            <w:tcW w:w="4111" w:type="dxa"/>
            <w:shd w:val="clear" w:color="auto" w:fill="auto"/>
            <w:vAlign w:val="center"/>
          </w:tcPr>
          <w:p w14:paraId="32AF3A61"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全国大学生光电设计竞赛</w:t>
            </w:r>
          </w:p>
        </w:tc>
        <w:tc>
          <w:tcPr>
            <w:tcW w:w="2835" w:type="dxa"/>
            <w:shd w:val="clear" w:color="auto" w:fill="auto"/>
          </w:tcPr>
          <w:p w14:paraId="6E318B45"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0E23CA2B" w14:textId="77777777" w:rsidTr="00A14284">
        <w:trPr>
          <w:trHeight w:val="285"/>
          <w:jc w:val="center"/>
        </w:trPr>
        <w:tc>
          <w:tcPr>
            <w:tcW w:w="724" w:type="dxa"/>
            <w:shd w:val="clear" w:color="auto" w:fill="auto"/>
            <w:vAlign w:val="center"/>
          </w:tcPr>
          <w:p w14:paraId="4ECA298A"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15</w:t>
            </w:r>
          </w:p>
        </w:tc>
        <w:tc>
          <w:tcPr>
            <w:tcW w:w="4111" w:type="dxa"/>
            <w:shd w:val="clear" w:color="auto" w:fill="auto"/>
            <w:vAlign w:val="center"/>
          </w:tcPr>
          <w:p w14:paraId="555B3323"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全国大学生集成电路创新创业大赛</w:t>
            </w:r>
          </w:p>
        </w:tc>
        <w:tc>
          <w:tcPr>
            <w:tcW w:w="2835" w:type="dxa"/>
            <w:shd w:val="clear" w:color="auto" w:fill="auto"/>
          </w:tcPr>
          <w:p w14:paraId="310015DB"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196A2290" w14:textId="77777777" w:rsidTr="00A14284">
        <w:trPr>
          <w:trHeight w:val="285"/>
          <w:jc w:val="center"/>
        </w:trPr>
        <w:tc>
          <w:tcPr>
            <w:tcW w:w="724" w:type="dxa"/>
            <w:shd w:val="clear" w:color="auto" w:fill="auto"/>
            <w:vAlign w:val="center"/>
          </w:tcPr>
          <w:p w14:paraId="796CB83D"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16</w:t>
            </w:r>
          </w:p>
        </w:tc>
        <w:tc>
          <w:tcPr>
            <w:tcW w:w="4111" w:type="dxa"/>
            <w:shd w:val="clear" w:color="auto" w:fill="auto"/>
            <w:vAlign w:val="center"/>
          </w:tcPr>
          <w:p w14:paraId="6B972133"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全国大学生信息安全竞赛</w:t>
            </w:r>
          </w:p>
        </w:tc>
        <w:tc>
          <w:tcPr>
            <w:tcW w:w="2835" w:type="dxa"/>
            <w:shd w:val="clear" w:color="auto" w:fill="auto"/>
          </w:tcPr>
          <w:p w14:paraId="0C697CDE"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3C3FC7B5" w14:textId="77777777" w:rsidTr="00A14284">
        <w:trPr>
          <w:trHeight w:val="285"/>
          <w:jc w:val="center"/>
        </w:trPr>
        <w:tc>
          <w:tcPr>
            <w:tcW w:w="724" w:type="dxa"/>
            <w:shd w:val="clear" w:color="auto" w:fill="auto"/>
            <w:vAlign w:val="center"/>
          </w:tcPr>
          <w:p w14:paraId="466B61CF"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17</w:t>
            </w:r>
          </w:p>
        </w:tc>
        <w:tc>
          <w:tcPr>
            <w:tcW w:w="4111" w:type="dxa"/>
            <w:shd w:val="clear" w:color="auto" w:fill="auto"/>
            <w:vAlign w:val="center"/>
          </w:tcPr>
          <w:p w14:paraId="068EA5D1"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全国周培源大学生力学竞赛</w:t>
            </w:r>
          </w:p>
        </w:tc>
        <w:tc>
          <w:tcPr>
            <w:tcW w:w="2835" w:type="dxa"/>
            <w:shd w:val="clear" w:color="auto" w:fill="auto"/>
          </w:tcPr>
          <w:p w14:paraId="3D2D09DF"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59604EB0" w14:textId="77777777" w:rsidTr="00A14284">
        <w:trPr>
          <w:trHeight w:val="1350"/>
          <w:jc w:val="center"/>
        </w:trPr>
        <w:tc>
          <w:tcPr>
            <w:tcW w:w="724" w:type="dxa"/>
            <w:shd w:val="clear" w:color="auto" w:fill="auto"/>
            <w:vAlign w:val="center"/>
          </w:tcPr>
          <w:p w14:paraId="3A269BE1"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18</w:t>
            </w:r>
          </w:p>
        </w:tc>
        <w:tc>
          <w:tcPr>
            <w:tcW w:w="4111" w:type="dxa"/>
            <w:shd w:val="clear" w:color="auto" w:fill="auto"/>
            <w:vAlign w:val="center"/>
          </w:tcPr>
          <w:p w14:paraId="1ED58B9D"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中国大学生机械工程创新创意大赛</w:t>
            </w:r>
          </w:p>
        </w:tc>
        <w:tc>
          <w:tcPr>
            <w:tcW w:w="2835" w:type="dxa"/>
            <w:shd w:val="clear" w:color="auto" w:fill="auto"/>
            <w:vAlign w:val="center"/>
          </w:tcPr>
          <w:p w14:paraId="2BD7C69E" w14:textId="77777777" w:rsidR="007F0350" w:rsidRPr="00D0029D" w:rsidRDefault="006F7210">
            <w:pPr>
              <w:widowControl/>
              <w:jc w:val="center"/>
              <w:rPr>
                <w:rFonts w:eastAsia="仿宋"/>
                <w:color w:val="000000"/>
                <w:kern w:val="0"/>
                <w:sz w:val="22"/>
                <w:szCs w:val="22"/>
              </w:rPr>
            </w:pPr>
            <w:r w:rsidRPr="00D0029D">
              <w:rPr>
                <w:rFonts w:eastAsia="仿宋"/>
                <w:kern w:val="0"/>
                <w:sz w:val="22"/>
                <w:szCs w:val="22"/>
              </w:rPr>
              <w:t>原中国大学生机械工程创新创意大赛</w:t>
            </w:r>
            <w:r w:rsidRPr="00D0029D">
              <w:rPr>
                <w:rFonts w:eastAsia="仿宋"/>
                <w:kern w:val="0"/>
                <w:sz w:val="22"/>
                <w:szCs w:val="22"/>
              </w:rPr>
              <w:t>-</w:t>
            </w:r>
            <w:r w:rsidRPr="00D0029D">
              <w:rPr>
                <w:rFonts w:eastAsia="仿宋"/>
                <w:kern w:val="0"/>
                <w:sz w:val="22"/>
                <w:szCs w:val="22"/>
              </w:rPr>
              <w:t>过程装备实践与创新赛、铸造工艺设计赛、材料热处理创新创业赛、起重机创意赛、智能制造大赛</w:t>
            </w:r>
          </w:p>
        </w:tc>
      </w:tr>
      <w:tr w:rsidR="007F0350" w:rsidRPr="00D0029D" w14:paraId="408F7791" w14:textId="77777777" w:rsidTr="00A14284">
        <w:trPr>
          <w:trHeight w:val="285"/>
          <w:jc w:val="center"/>
        </w:trPr>
        <w:tc>
          <w:tcPr>
            <w:tcW w:w="724" w:type="dxa"/>
            <w:shd w:val="clear" w:color="auto" w:fill="auto"/>
            <w:vAlign w:val="center"/>
          </w:tcPr>
          <w:p w14:paraId="76D072A1"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19</w:t>
            </w:r>
          </w:p>
        </w:tc>
        <w:tc>
          <w:tcPr>
            <w:tcW w:w="4111" w:type="dxa"/>
            <w:shd w:val="clear" w:color="auto" w:fill="auto"/>
            <w:vAlign w:val="center"/>
          </w:tcPr>
          <w:p w14:paraId="235BAB40"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中国机器人大赛暨</w:t>
            </w:r>
            <w:r w:rsidRPr="00D0029D">
              <w:rPr>
                <w:rFonts w:eastAsia="仿宋"/>
                <w:kern w:val="0"/>
                <w:sz w:val="22"/>
                <w:szCs w:val="22"/>
              </w:rPr>
              <w:t>RoboCup</w:t>
            </w:r>
            <w:r w:rsidRPr="00D0029D">
              <w:rPr>
                <w:rFonts w:eastAsia="仿宋"/>
                <w:kern w:val="0"/>
                <w:sz w:val="22"/>
                <w:szCs w:val="22"/>
              </w:rPr>
              <w:t>机器人世界杯中国赛</w:t>
            </w:r>
          </w:p>
        </w:tc>
        <w:tc>
          <w:tcPr>
            <w:tcW w:w="2835" w:type="dxa"/>
            <w:shd w:val="clear" w:color="auto" w:fill="auto"/>
          </w:tcPr>
          <w:p w14:paraId="65231344"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0FF32B0D" w14:textId="77777777" w:rsidTr="00A14284">
        <w:trPr>
          <w:trHeight w:val="285"/>
          <w:jc w:val="center"/>
        </w:trPr>
        <w:tc>
          <w:tcPr>
            <w:tcW w:w="724" w:type="dxa"/>
            <w:shd w:val="clear" w:color="auto" w:fill="auto"/>
            <w:vAlign w:val="center"/>
          </w:tcPr>
          <w:p w14:paraId="273DED37"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20</w:t>
            </w:r>
          </w:p>
        </w:tc>
        <w:tc>
          <w:tcPr>
            <w:tcW w:w="4111" w:type="dxa"/>
            <w:shd w:val="clear" w:color="auto" w:fill="auto"/>
            <w:vAlign w:val="center"/>
          </w:tcPr>
          <w:p w14:paraId="35AE90A5"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 xml:space="preserve">“ </w:t>
            </w:r>
            <w:r w:rsidRPr="00D0029D">
              <w:rPr>
                <w:rFonts w:eastAsia="仿宋"/>
                <w:kern w:val="0"/>
                <w:sz w:val="22"/>
                <w:szCs w:val="22"/>
              </w:rPr>
              <w:t>中国软件杯</w:t>
            </w:r>
            <w:r w:rsidRPr="00D0029D">
              <w:rPr>
                <w:rFonts w:eastAsia="仿宋"/>
                <w:kern w:val="0"/>
                <w:sz w:val="22"/>
                <w:szCs w:val="22"/>
              </w:rPr>
              <w:t xml:space="preserve"> ”</w:t>
            </w:r>
            <w:r w:rsidRPr="00D0029D">
              <w:rPr>
                <w:rFonts w:eastAsia="仿宋"/>
                <w:kern w:val="0"/>
                <w:sz w:val="22"/>
                <w:szCs w:val="22"/>
              </w:rPr>
              <w:t>大学生软件设计大赛</w:t>
            </w:r>
          </w:p>
        </w:tc>
        <w:tc>
          <w:tcPr>
            <w:tcW w:w="2835" w:type="dxa"/>
            <w:shd w:val="clear" w:color="auto" w:fill="auto"/>
          </w:tcPr>
          <w:p w14:paraId="590BB0FE"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1E49EE39" w14:textId="77777777" w:rsidTr="00A14284">
        <w:trPr>
          <w:trHeight w:val="285"/>
          <w:jc w:val="center"/>
        </w:trPr>
        <w:tc>
          <w:tcPr>
            <w:tcW w:w="724" w:type="dxa"/>
            <w:shd w:val="clear" w:color="auto" w:fill="auto"/>
            <w:vAlign w:val="center"/>
          </w:tcPr>
          <w:p w14:paraId="5B7C4A21"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21</w:t>
            </w:r>
          </w:p>
        </w:tc>
        <w:tc>
          <w:tcPr>
            <w:tcW w:w="4111" w:type="dxa"/>
            <w:shd w:val="clear" w:color="auto" w:fill="auto"/>
            <w:vAlign w:val="center"/>
          </w:tcPr>
          <w:p w14:paraId="510B992C"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中美青年创客大赛</w:t>
            </w:r>
          </w:p>
        </w:tc>
        <w:tc>
          <w:tcPr>
            <w:tcW w:w="2835" w:type="dxa"/>
            <w:shd w:val="clear" w:color="auto" w:fill="auto"/>
          </w:tcPr>
          <w:p w14:paraId="317FD7E4"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19ACD162" w14:textId="77777777" w:rsidTr="00A14284">
        <w:trPr>
          <w:trHeight w:val="285"/>
          <w:jc w:val="center"/>
        </w:trPr>
        <w:tc>
          <w:tcPr>
            <w:tcW w:w="724" w:type="dxa"/>
            <w:shd w:val="clear" w:color="auto" w:fill="auto"/>
            <w:vAlign w:val="center"/>
          </w:tcPr>
          <w:p w14:paraId="7FC8F8CE"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22</w:t>
            </w:r>
          </w:p>
        </w:tc>
        <w:tc>
          <w:tcPr>
            <w:tcW w:w="4111" w:type="dxa"/>
            <w:shd w:val="clear" w:color="auto" w:fill="auto"/>
            <w:vAlign w:val="center"/>
          </w:tcPr>
          <w:p w14:paraId="1948C28A"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睿抗机器人开发者大赛（</w:t>
            </w:r>
            <w:r w:rsidRPr="00D0029D">
              <w:rPr>
                <w:rFonts w:eastAsia="仿宋"/>
                <w:kern w:val="0"/>
                <w:sz w:val="22"/>
                <w:szCs w:val="22"/>
              </w:rPr>
              <w:t>RAICOM</w:t>
            </w:r>
            <w:r w:rsidRPr="00D0029D">
              <w:rPr>
                <w:rFonts w:eastAsia="仿宋"/>
                <w:kern w:val="0"/>
                <w:sz w:val="22"/>
                <w:szCs w:val="22"/>
              </w:rPr>
              <w:t>）</w:t>
            </w:r>
          </w:p>
        </w:tc>
        <w:tc>
          <w:tcPr>
            <w:tcW w:w="2835" w:type="dxa"/>
            <w:shd w:val="clear" w:color="auto" w:fill="auto"/>
            <w:vAlign w:val="center"/>
          </w:tcPr>
          <w:p w14:paraId="39FA3342" w14:textId="77777777" w:rsidR="007F0350" w:rsidRPr="00D0029D" w:rsidRDefault="006F7210">
            <w:pPr>
              <w:widowControl/>
              <w:jc w:val="center"/>
              <w:rPr>
                <w:rFonts w:eastAsia="仿宋"/>
                <w:kern w:val="0"/>
                <w:sz w:val="22"/>
                <w:szCs w:val="22"/>
              </w:rPr>
            </w:pPr>
            <w:r w:rsidRPr="00D0029D">
              <w:rPr>
                <w:rFonts w:eastAsia="仿宋"/>
                <w:kern w:val="0"/>
                <w:sz w:val="22"/>
                <w:szCs w:val="22"/>
              </w:rPr>
              <w:t>原</w:t>
            </w:r>
            <w:r w:rsidRPr="00D0029D">
              <w:rPr>
                <w:rFonts w:eastAsia="仿宋"/>
                <w:kern w:val="0"/>
                <w:sz w:val="22"/>
                <w:szCs w:val="22"/>
              </w:rPr>
              <w:t>RoboCom</w:t>
            </w:r>
            <w:r w:rsidRPr="00D0029D">
              <w:rPr>
                <w:rFonts w:eastAsia="仿宋"/>
                <w:kern w:val="0"/>
                <w:sz w:val="22"/>
                <w:szCs w:val="22"/>
              </w:rPr>
              <w:t>机器人开发者</w:t>
            </w:r>
            <w:r w:rsidRPr="00D0029D">
              <w:rPr>
                <w:rFonts w:eastAsia="仿宋"/>
                <w:kern w:val="0"/>
                <w:sz w:val="22"/>
                <w:szCs w:val="22"/>
              </w:rPr>
              <w:lastRenderedPageBreak/>
              <w:t>大赛</w:t>
            </w:r>
          </w:p>
        </w:tc>
      </w:tr>
      <w:tr w:rsidR="007F0350" w:rsidRPr="00D0029D" w14:paraId="4DDAB101" w14:textId="77777777" w:rsidTr="00A14284">
        <w:trPr>
          <w:trHeight w:val="540"/>
          <w:jc w:val="center"/>
        </w:trPr>
        <w:tc>
          <w:tcPr>
            <w:tcW w:w="724" w:type="dxa"/>
            <w:shd w:val="clear" w:color="auto" w:fill="auto"/>
            <w:vAlign w:val="center"/>
          </w:tcPr>
          <w:p w14:paraId="53884E43"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lastRenderedPageBreak/>
              <w:t>23</w:t>
            </w:r>
          </w:p>
        </w:tc>
        <w:tc>
          <w:tcPr>
            <w:tcW w:w="4111" w:type="dxa"/>
            <w:shd w:val="clear" w:color="auto" w:fill="auto"/>
            <w:vAlign w:val="center"/>
          </w:tcPr>
          <w:p w14:paraId="3913AF2E"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w:t>
            </w:r>
            <w:r w:rsidRPr="00D0029D">
              <w:rPr>
                <w:rFonts w:eastAsia="仿宋"/>
                <w:kern w:val="0"/>
                <w:sz w:val="22"/>
                <w:szCs w:val="22"/>
              </w:rPr>
              <w:t>大唐杯</w:t>
            </w:r>
            <w:r w:rsidRPr="00D0029D">
              <w:rPr>
                <w:rFonts w:eastAsia="仿宋"/>
                <w:kern w:val="0"/>
                <w:sz w:val="22"/>
                <w:szCs w:val="22"/>
              </w:rPr>
              <w:t xml:space="preserve"> ”</w:t>
            </w:r>
            <w:r w:rsidRPr="00D0029D">
              <w:rPr>
                <w:rFonts w:eastAsia="仿宋"/>
                <w:kern w:val="0"/>
                <w:sz w:val="22"/>
                <w:szCs w:val="22"/>
              </w:rPr>
              <w:t>全国大学生新一代信息通信技术大赛</w:t>
            </w:r>
          </w:p>
        </w:tc>
        <w:tc>
          <w:tcPr>
            <w:tcW w:w="2835" w:type="dxa"/>
            <w:shd w:val="clear" w:color="auto" w:fill="auto"/>
            <w:vAlign w:val="center"/>
          </w:tcPr>
          <w:p w14:paraId="1558512D" w14:textId="77777777" w:rsidR="007F0350" w:rsidRPr="00D0029D" w:rsidRDefault="006F7210">
            <w:pPr>
              <w:widowControl/>
              <w:jc w:val="center"/>
              <w:rPr>
                <w:rFonts w:eastAsia="仿宋"/>
                <w:color w:val="000000"/>
                <w:kern w:val="0"/>
                <w:sz w:val="22"/>
                <w:szCs w:val="22"/>
              </w:rPr>
            </w:pPr>
            <w:r w:rsidRPr="00D0029D">
              <w:rPr>
                <w:rFonts w:eastAsia="仿宋"/>
                <w:kern w:val="0"/>
                <w:sz w:val="22"/>
                <w:szCs w:val="22"/>
              </w:rPr>
              <w:t>原</w:t>
            </w:r>
            <w:r w:rsidRPr="00D0029D">
              <w:rPr>
                <w:rFonts w:eastAsia="仿宋"/>
                <w:kern w:val="0"/>
                <w:sz w:val="22"/>
                <w:szCs w:val="22"/>
              </w:rPr>
              <w:t>“</w:t>
            </w:r>
            <w:r w:rsidRPr="00D0029D">
              <w:rPr>
                <w:rFonts w:eastAsia="仿宋"/>
                <w:kern w:val="0"/>
                <w:sz w:val="22"/>
                <w:szCs w:val="22"/>
              </w:rPr>
              <w:t>大唐杯</w:t>
            </w:r>
            <w:r w:rsidRPr="00D0029D">
              <w:rPr>
                <w:rFonts w:eastAsia="仿宋"/>
                <w:kern w:val="0"/>
                <w:sz w:val="22"/>
                <w:szCs w:val="22"/>
              </w:rPr>
              <w:t xml:space="preserve"> ”</w:t>
            </w:r>
            <w:r w:rsidRPr="00D0029D">
              <w:rPr>
                <w:rFonts w:eastAsia="仿宋"/>
                <w:kern w:val="0"/>
                <w:sz w:val="22"/>
                <w:szCs w:val="22"/>
              </w:rPr>
              <w:t>全国大学生移动通信</w:t>
            </w:r>
            <w:r w:rsidRPr="00D0029D">
              <w:rPr>
                <w:rFonts w:eastAsia="仿宋"/>
                <w:kern w:val="0"/>
                <w:sz w:val="22"/>
                <w:szCs w:val="22"/>
              </w:rPr>
              <w:t>5G</w:t>
            </w:r>
            <w:r w:rsidRPr="00D0029D">
              <w:rPr>
                <w:rFonts w:eastAsia="仿宋"/>
                <w:kern w:val="0"/>
                <w:sz w:val="22"/>
                <w:szCs w:val="22"/>
              </w:rPr>
              <w:t>技术大赛</w:t>
            </w:r>
          </w:p>
        </w:tc>
      </w:tr>
      <w:tr w:rsidR="007F0350" w:rsidRPr="00D0029D" w14:paraId="58C3C63C" w14:textId="77777777" w:rsidTr="00A14284">
        <w:trPr>
          <w:trHeight w:val="285"/>
          <w:jc w:val="center"/>
        </w:trPr>
        <w:tc>
          <w:tcPr>
            <w:tcW w:w="724" w:type="dxa"/>
            <w:shd w:val="clear" w:color="auto" w:fill="auto"/>
            <w:vAlign w:val="center"/>
          </w:tcPr>
          <w:p w14:paraId="3214D15C"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24</w:t>
            </w:r>
          </w:p>
        </w:tc>
        <w:tc>
          <w:tcPr>
            <w:tcW w:w="4111" w:type="dxa"/>
            <w:shd w:val="clear" w:color="auto" w:fill="auto"/>
            <w:vAlign w:val="center"/>
          </w:tcPr>
          <w:p w14:paraId="14B55EF2"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华为</w:t>
            </w:r>
            <w:r w:rsidRPr="00D0029D">
              <w:rPr>
                <w:rFonts w:eastAsia="仿宋"/>
                <w:kern w:val="0"/>
                <w:sz w:val="22"/>
                <w:szCs w:val="22"/>
              </w:rPr>
              <w:t>ICT</w:t>
            </w:r>
            <w:r w:rsidRPr="00D0029D">
              <w:rPr>
                <w:rFonts w:eastAsia="仿宋"/>
                <w:kern w:val="0"/>
                <w:sz w:val="22"/>
                <w:szCs w:val="22"/>
              </w:rPr>
              <w:t>大赛</w:t>
            </w:r>
          </w:p>
        </w:tc>
        <w:tc>
          <w:tcPr>
            <w:tcW w:w="2835" w:type="dxa"/>
            <w:shd w:val="clear" w:color="auto" w:fill="auto"/>
          </w:tcPr>
          <w:p w14:paraId="772EEF3E"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2E2C237D" w14:textId="77777777" w:rsidTr="00A14284">
        <w:trPr>
          <w:trHeight w:val="285"/>
          <w:jc w:val="center"/>
        </w:trPr>
        <w:tc>
          <w:tcPr>
            <w:tcW w:w="724" w:type="dxa"/>
            <w:shd w:val="clear" w:color="auto" w:fill="auto"/>
            <w:vAlign w:val="center"/>
          </w:tcPr>
          <w:p w14:paraId="37FC5D65"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25</w:t>
            </w:r>
          </w:p>
        </w:tc>
        <w:tc>
          <w:tcPr>
            <w:tcW w:w="4111" w:type="dxa"/>
            <w:shd w:val="clear" w:color="auto" w:fill="auto"/>
            <w:vAlign w:val="center"/>
          </w:tcPr>
          <w:p w14:paraId="163123BE"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全国大学生嵌入式芯片与系统设计竞赛</w:t>
            </w:r>
          </w:p>
        </w:tc>
        <w:tc>
          <w:tcPr>
            <w:tcW w:w="2835" w:type="dxa"/>
            <w:shd w:val="clear" w:color="auto" w:fill="auto"/>
          </w:tcPr>
          <w:p w14:paraId="4F6BFC43"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050BF706" w14:textId="77777777" w:rsidTr="00A14284">
        <w:trPr>
          <w:trHeight w:val="810"/>
          <w:jc w:val="center"/>
        </w:trPr>
        <w:tc>
          <w:tcPr>
            <w:tcW w:w="724" w:type="dxa"/>
            <w:shd w:val="clear" w:color="auto" w:fill="auto"/>
            <w:vAlign w:val="center"/>
          </w:tcPr>
          <w:p w14:paraId="2F373FE6"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26</w:t>
            </w:r>
          </w:p>
        </w:tc>
        <w:tc>
          <w:tcPr>
            <w:tcW w:w="4111" w:type="dxa"/>
            <w:shd w:val="clear" w:color="auto" w:fill="auto"/>
            <w:vAlign w:val="center"/>
          </w:tcPr>
          <w:p w14:paraId="08E5036B"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全国大学生生命科学竞赛（</w:t>
            </w:r>
            <w:r w:rsidRPr="00D0029D">
              <w:rPr>
                <w:rFonts w:eastAsia="仿宋"/>
                <w:kern w:val="0"/>
                <w:sz w:val="22"/>
                <w:szCs w:val="22"/>
              </w:rPr>
              <w:t>CULSC</w:t>
            </w:r>
            <w:r w:rsidRPr="00D0029D">
              <w:rPr>
                <w:rFonts w:eastAsia="仿宋"/>
                <w:kern w:val="0"/>
                <w:sz w:val="22"/>
                <w:szCs w:val="22"/>
              </w:rPr>
              <w:t>）</w:t>
            </w:r>
          </w:p>
        </w:tc>
        <w:tc>
          <w:tcPr>
            <w:tcW w:w="2835" w:type="dxa"/>
            <w:shd w:val="clear" w:color="auto" w:fill="auto"/>
            <w:vAlign w:val="center"/>
          </w:tcPr>
          <w:p w14:paraId="1904826E" w14:textId="77777777" w:rsidR="007F0350" w:rsidRPr="00D0029D" w:rsidRDefault="006F7210">
            <w:pPr>
              <w:widowControl/>
              <w:jc w:val="center"/>
              <w:rPr>
                <w:rFonts w:eastAsia="仿宋"/>
                <w:kern w:val="0"/>
                <w:sz w:val="22"/>
                <w:szCs w:val="22"/>
              </w:rPr>
            </w:pPr>
            <w:r w:rsidRPr="00D0029D">
              <w:rPr>
                <w:rFonts w:eastAsia="仿宋"/>
                <w:kern w:val="0"/>
                <w:sz w:val="22"/>
                <w:szCs w:val="22"/>
              </w:rPr>
              <w:t>原全国大学生生命科学竞赛（</w:t>
            </w:r>
            <w:r w:rsidRPr="00D0029D">
              <w:rPr>
                <w:rFonts w:eastAsia="仿宋"/>
                <w:kern w:val="0"/>
                <w:sz w:val="22"/>
                <w:szCs w:val="22"/>
              </w:rPr>
              <w:t>CULSC</w:t>
            </w:r>
            <w:r w:rsidRPr="00D0029D">
              <w:rPr>
                <w:rFonts w:eastAsia="仿宋"/>
                <w:kern w:val="0"/>
                <w:sz w:val="22"/>
                <w:szCs w:val="22"/>
              </w:rPr>
              <w:t>）</w:t>
            </w:r>
            <w:r w:rsidRPr="00D0029D">
              <w:rPr>
                <w:rFonts w:eastAsia="仿宋"/>
                <w:kern w:val="0"/>
                <w:sz w:val="22"/>
                <w:szCs w:val="22"/>
              </w:rPr>
              <w:t>-</w:t>
            </w:r>
            <w:r w:rsidRPr="00D0029D">
              <w:rPr>
                <w:rFonts w:eastAsia="仿宋"/>
                <w:kern w:val="0"/>
                <w:sz w:val="22"/>
                <w:szCs w:val="22"/>
              </w:rPr>
              <w:t>生命科学竞赛、</w:t>
            </w:r>
          </w:p>
          <w:p w14:paraId="4B9CFCF5" w14:textId="77777777" w:rsidR="007F0350" w:rsidRPr="00D0029D" w:rsidRDefault="006F7210">
            <w:pPr>
              <w:widowControl/>
              <w:jc w:val="center"/>
              <w:rPr>
                <w:rFonts w:eastAsia="仿宋"/>
                <w:color w:val="000000"/>
                <w:kern w:val="0"/>
                <w:sz w:val="22"/>
                <w:szCs w:val="22"/>
              </w:rPr>
            </w:pPr>
            <w:r w:rsidRPr="00D0029D">
              <w:rPr>
                <w:rFonts w:eastAsia="仿宋"/>
                <w:kern w:val="0"/>
                <w:sz w:val="22"/>
                <w:szCs w:val="22"/>
              </w:rPr>
              <w:t>生命创新创业大赛</w:t>
            </w:r>
          </w:p>
        </w:tc>
      </w:tr>
      <w:tr w:rsidR="007F0350" w:rsidRPr="00D0029D" w14:paraId="3CD89BB1" w14:textId="77777777" w:rsidTr="00A14284">
        <w:trPr>
          <w:trHeight w:val="285"/>
          <w:jc w:val="center"/>
        </w:trPr>
        <w:tc>
          <w:tcPr>
            <w:tcW w:w="724" w:type="dxa"/>
            <w:shd w:val="clear" w:color="auto" w:fill="auto"/>
            <w:vAlign w:val="center"/>
          </w:tcPr>
          <w:p w14:paraId="3366B796"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27</w:t>
            </w:r>
          </w:p>
        </w:tc>
        <w:tc>
          <w:tcPr>
            <w:tcW w:w="4111" w:type="dxa"/>
            <w:shd w:val="clear" w:color="auto" w:fill="auto"/>
            <w:vAlign w:val="center"/>
          </w:tcPr>
          <w:p w14:paraId="228CC3F8"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全国大学生物理实验竞赛</w:t>
            </w:r>
          </w:p>
        </w:tc>
        <w:tc>
          <w:tcPr>
            <w:tcW w:w="2835" w:type="dxa"/>
            <w:shd w:val="clear" w:color="auto" w:fill="auto"/>
          </w:tcPr>
          <w:p w14:paraId="643AA503"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759E0F52" w14:textId="77777777" w:rsidTr="00A14284">
        <w:trPr>
          <w:trHeight w:val="285"/>
          <w:jc w:val="center"/>
        </w:trPr>
        <w:tc>
          <w:tcPr>
            <w:tcW w:w="724" w:type="dxa"/>
            <w:shd w:val="clear" w:color="auto" w:fill="auto"/>
            <w:vAlign w:val="center"/>
          </w:tcPr>
          <w:p w14:paraId="2E128828"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28</w:t>
            </w:r>
          </w:p>
        </w:tc>
        <w:tc>
          <w:tcPr>
            <w:tcW w:w="4111" w:type="dxa"/>
            <w:shd w:val="clear" w:color="auto" w:fill="auto"/>
            <w:vAlign w:val="center"/>
          </w:tcPr>
          <w:p w14:paraId="1A22E16E"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全国高校</w:t>
            </w:r>
            <w:r w:rsidRPr="00D0029D">
              <w:rPr>
                <w:rFonts w:eastAsia="仿宋"/>
                <w:kern w:val="0"/>
                <w:sz w:val="22"/>
                <w:szCs w:val="22"/>
              </w:rPr>
              <w:t>BIM</w:t>
            </w:r>
            <w:r w:rsidRPr="00D0029D">
              <w:rPr>
                <w:rFonts w:eastAsia="仿宋"/>
                <w:kern w:val="0"/>
                <w:sz w:val="22"/>
                <w:szCs w:val="22"/>
              </w:rPr>
              <w:t>毕业设计创新大赛</w:t>
            </w:r>
          </w:p>
        </w:tc>
        <w:tc>
          <w:tcPr>
            <w:tcW w:w="2835" w:type="dxa"/>
            <w:shd w:val="clear" w:color="auto" w:fill="auto"/>
          </w:tcPr>
          <w:p w14:paraId="792FF118"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22469300" w14:textId="77777777" w:rsidTr="00A14284">
        <w:trPr>
          <w:trHeight w:val="285"/>
          <w:jc w:val="center"/>
        </w:trPr>
        <w:tc>
          <w:tcPr>
            <w:tcW w:w="724" w:type="dxa"/>
            <w:shd w:val="clear" w:color="auto" w:fill="auto"/>
            <w:vAlign w:val="center"/>
          </w:tcPr>
          <w:p w14:paraId="6C88E137"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29</w:t>
            </w:r>
          </w:p>
        </w:tc>
        <w:tc>
          <w:tcPr>
            <w:tcW w:w="4111" w:type="dxa"/>
            <w:shd w:val="clear" w:color="auto" w:fill="auto"/>
            <w:vAlign w:val="center"/>
          </w:tcPr>
          <w:p w14:paraId="64BCC176"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 xml:space="preserve">“ </w:t>
            </w:r>
            <w:r w:rsidRPr="00D0029D">
              <w:rPr>
                <w:rFonts w:eastAsia="仿宋"/>
                <w:kern w:val="0"/>
                <w:sz w:val="22"/>
                <w:szCs w:val="22"/>
              </w:rPr>
              <w:t>学创杯</w:t>
            </w:r>
            <w:r w:rsidRPr="00D0029D">
              <w:rPr>
                <w:rFonts w:eastAsia="仿宋"/>
                <w:kern w:val="0"/>
                <w:sz w:val="22"/>
                <w:szCs w:val="22"/>
              </w:rPr>
              <w:t xml:space="preserve"> ”</w:t>
            </w:r>
            <w:r w:rsidRPr="00D0029D">
              <w:rPr>
                <w:rFonts w:eastAsia="仿宋"/>
                <w:kern w:val="0"/>
                <w:sz w:val="22"/>
                <w:szCs w:val="22"/>
              </w:rPr>
              <w:t>全国大学生创业综合模拟大赛</w:t>
            </w:r>
          </w:p>
        </w:tc>
        <w:tc>
          <w:tcPr>
            <w:tcW w:w="2835" w:type="dxa"/>
            <w:shd w:val="clear" w:color="auto" w:fill="auto"/>
          </w:tcPr>
          <w:p w14:paraId="4236D0C6"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04B7D20B" w14:textId="77777777" w:rsidTr="00A14284">
        <w:trPr>
          <w:trHeight w:val="285"/>
          <w:jc w:val="center"/>
        </w:trPr>
        <w:tc>
          <w:tcPr>
            <w:tcW w:w="724" w:type="dxa"/>
            <w:shd w:val="clear" w:color="auto" w:fill="auto"/>
            <w:vAlign w:val="center"/>
          </w:tcPr>
          <w:p w14:paraId="653183D4"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30</w:t>
            </w:r>
          </w:p>
        </w:tc>
        <w:tc>
          <w:tcPr>
            <w:tcW w:w="4111" w:type="dxa"/>
            <w:shd w:val="clear" w:color="auto" w:fill="auto"/>
            <w:vAlign w:val="center"/>
          </w:tcPr>
          <w:p w14:paraId="651E47C2"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中国高校智能机器人创意大赛</w:t>
            </w:r>
          </w:p>
        </w:tc>
        <w:tc>
          <w:tcPr>
            <w:tcW w:w="2835" w:type="dxa"/>
            <w:shd w:val="clear" w:color="auto" w:fill="auto"/>
          </w:tcPr>
          <w:p w14:paraId="1AEAFD8E"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65F6F812" w14:textId="77777777" w:rsidTr="00A14284">
        <w:trPr>
          <w:trHeight w:val="285"/>
          <w:jc w:val="center"/>
        </w:trPr>
        <w:tc>
          <w:tcPr>
            <w:tcW w:w="724" w:type="dxa"/>
            <w:shd w:val="clear" w:color="auto" w:fill="auto"/>
            <w:vAlign w:val="center"/>
          </w:tcPr>
          <w:p w14:paraId="75EF823C"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31</w:t>
            </w:r>
          </w:p>
        </w:tc>
        <w:tc>
          <w:tcPr>
            <w:tcW w:w="4111" w:type="dxa"/>
            <w:shd w:val="clear" w:color="auto" w:fill="auto"/>
            <w:vAlign w:val="center"/>
          </w:tcPr>
          <w:p w14:paraId="39EC81C2"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中国机器人及人工智能大赛</w:t>
            </w:r>
          </w:p>
        </w:tc>
        <w:tc>
          <w:tcPr>
            <w:tcW w:w="2835" w:type="dxa"/>
            <w:shd w:val="clear" w:color="auto" w:fill="auto"/>
          </w:tcPr>
          <w:p w14:paraId="654454F4"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5FE4A673" w14:textId="77777777" w:rsidTr="00A14284">
        <w:trPr>
          <w:trHeight w:val="285"/>
          <w:jc w:val="center"/>
        </w:trPr>
        <w:tc>
          <w:tcPr>
            <w:tcW w:w="724" w:type="dxa"/>
            <w:shd w:val="clear" w:color="auto" w:fill="auto"/>
            <w:vAlign w:val="center"/>
          </w:tcPr>
          <w:p w14:paraId="34C4880F"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32</w:t>
            </w:r>
          </w:p>
        </w:tc>
        <w:tc>
          <w:tcPr>
            <w:tcW w:w="4111" w:type="dxa"/>
            <w:shd w:val="clear" w:color="auto" w:fill="auto"/>
            <w:vAlign w:val="center"/>
          </w:tcPr>
          <w:p w14:paraId="0F9D5732"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全国大学生节能减排社会实践与科技竞赛</w:t>
            </w:r>
          </w:p>
        </w:tc>
        <w:tc>
          <w:tcPr>
            <w:tcW w:w="2835" w:type="dxa"/>
            <w:shd w:val="clear" w:color="auto" w:fill="auto"/>
            <w:vAlign w:val="center"/>
          </w:tcPr>
          <w:p w14:paraId="346EC5B8" w14:textId="77777777" w:rsidR="007F0350" w:rsidRPr="00D0029D" w:rsidRDefault="006F7210" w:rsidP="00A14284">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64153BBC" w14:textId="77777777" w:rsidTr="00A14284">
        <w:trPr>
          <w:trHeight w:val="285"/>
          <w:jc w:val="center"/>
        </w:trPr>
        <w:tc>
          <w:tcPr>
            <w:tcW w:w="724" w:type="dxa"/>
            <w:shd w:val="clear" w:color="auto" w:fill="auto"/>
            <w:vAlign w:val="center"/>
          </w:tcPr>
          <w:p w14:paraId="35B134E2"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33</w:t>
            </w:r>
          </w:p>
        </w:tc>
        <w:tc>
          <w:tcPr>
            <w:tcW w:w="4111" w:type="dxa"/>
            <w:shd w:val="clear" w:color="auto" w:fill="auto"/>
            <w:vAlign w:val="center"/>
          </w:tcPr>
          <w:p w14:paraId="11B8627A"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iCAN</w:t>
            </w:r>
            <w:r w:rsidRPr="00D0029D">
              <w:rPr>
                <w:rFonts w:eastAsia="仿宋"/>
                <w:kern w:val="0"/>
                <w:sz w:val="22"/>
                <w:szCs w:val="22"/>
              </w:rPr>
              <w:t>大学生创新创业大赛</w:t>
            </w:r>
          </w:p>
        </w:tc>
        <w:tc>
          <w:tcPr>
            <w:tcW w:w="2835" w:type="dxa"/>
            <w:shd w:val="clear" w:color="auto" w:fill="auto"/>
            <w:vAlign w:val="center"/>
          </w:tcPr>
          <w:p w14:paraId="10CF4EE7" w14:textId="77777777" w:rsidR="007F0350" w:rsidRPr="00D0029D" w:rsidRDefault="006F7210" w:rsidP="00A14284">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4926655D" w14:textId="77777777" w:rsidTr="00A14284">
        <w:trPr>
          <w:trHeight w:val="285"/>
          <w:jc w:val="center"/>
        </w:trPr>
        <w:tc>
          <w:tcPr>
            <w:tcW w:w="724" w:type="dxa"/>
            <w:shd w:val="clear" w:color="auto" w:fill="auto"/>
            <w:vAlign w:val="center"/>
          </w:tcPr>
          <w:p w14:paraId="73D05ACA"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34</w:t>
            </w:r>
          </w:p>
        </w:tc>
        <w:tc>
          <w:tcPr>
            <w:tcW w:w="4111" w:type="dxa"/>
            <w:shd w:val="clear" w:color="auto" w:fill="auto"/>
            <w:vAlign w:val="center"/>
          </w:tcPr>
          <w:p w14:paraId="266452ED"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百度之星</w:t>
            </w:r>
            <w:r w:rsidRPr="00D0029D">
              <w:rPr>
                <w:rFonts w:eastAsia="仿宋"/>
                <w:kern w:val="0"/>
                <w:sz w:val="22"/>
                <w:szCs w:val="22"/>
              </w:rPr>
              <w:t>·</w:t>
            </w:r>
            <w:r w:rsidRPr="00D0029D">
              <w:rPr>
                <w:rFonts w:eastAsia="仿宋"/>
                <w:kern w:val="0"/>
                <w:sz w:val="22"/>
                <w:szCs w:val="22"/>
              </w:rPr>
              <w:t>程序设计大赛</w:t>
            </w:r>
          </w:p>
        </w:tc>
        <w:tc>
          <w:tcPr>
            <w:tcW w:w="2835" w:type="dxa"/>
            <w:shd w:val="clear" w:color="auto" w:fill="auto"/>
            <w:vAlign w:val="center"/>
          </w:tcPr>
          <w:p w14:paraId="613F5888" w14:textId="77777777" w:rsidR="007F0350" w:rsidRPr="00D0029D" w:rsidRDefault="006F7210" w:rsidP="00A14284">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7FF04F69" w14:textId="77777777" w:rsidTr="00A14284">
        <w:trPr>
          <w:trHeight w:val="285"/>
          <w:jc w:val="center"/>
        </w:trPr>
        <w:tc>
          <w:tcPr>
            <w:tcW w:w="724" w:type="dxa"/>
            <w:shd w:val="clear" w:color="auto" w:fill="auto"/>
            <w:vAlign w:val="center"/>
          </w:tcPr>
          <w:p w14:paraId="149FC80E"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35</w:t>
            </w:r>
          </w:p>
        </w:tc>
        <w:tc>
          <w:tcPr>
            <w:tcW w:w="4111" w:type="dxa"/>
            <w:shd w:val="clear" w:color="auto" w:fill="auto"/>
            <w:vAlign w:val="center"/>
          </w:tcPr>
          <w:p w14:paraId="6F912C58"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全国大学生物联网设计竞赛</w:t>
            </w:r>
          </w:p>
        </w:tc>
        <w:tc>
          <w:tcPr>
            <w:tcW w:w="2835" w:type="dxa"/>
            <w:shd w:val="clear" w:color="auto" w:fill="auto"/>
            <w:vAlign w:val="center"/>
          </w:tcPr>
          <w:p w14:paraId="4F7CFCC0" w14:textId="77777777" w:rsidR="007F0350" w:rsidRPr="00D0029D" w:rsidRDefault="006F7210" w:rsidP="00A14284">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6BAECB15" w14:textId="77777777" w:rsidTr="00A14284">
        <w:trPr>
          <w:trHeight w:val="285"/>
          <w:jc w:val="center"/>
        </w:trPr>
        <w:tc>
          <w:tcPr>
            <w:tcW w:w="724" w:type="dxa"/>
            <w:shd w:val="clear" w:color="auto" w:fill="auto"/>
            <w:vAlign w:val="center"/>
          </w:tcPr>
          <w:p w14:paraId="7BB129E1"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36</w:t>
            </w:r>
          </w:p>
        </w:tc>
        <w:tc>
          <w:tcPr>
            <w:tcW w:w="4111" w:type="dxa"/>
            <w:shd w:val="clear" w:color="auto" w:fill="auto"/>
            <w:vAlign w:val="center"/>
          </w:tcPr>
          <w:p w14:paraId="3E7E517D"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全国大学生统计建模大赛</w:t>
            </w:r>
          </w:p>
        </w:tc>
        <w:tc>
          <w:tcPr>
            <w:tcW w:w="2835" w:type="dxa"/>
            <w:shd w:val="clear" w:color="auto" w:fill="auto"/>
            <w:vAlign w:val="center"/>
          </w:tcPr>
          <w:p w14:paraId="188D68B0" w14:textId="77777777" w:rsidR="007F0350" w:rsidRPr="00D0029D" w:rsidRDefault="006F7210" w:rsidP="00A14284">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782E42FE" w14:textId="77777777" w:rsidTr="00A14284">
        <w:trPr>
          <w:trHeight w:val="285"/>
          <w:jc w:val="center"/>
        </w:trPr>
        <w:tc>
          <w:tcPr>
            <w:tcW w:w="724" w:type="dxa"/>
            <w:shd w:val="clear" w:color="auto" w:fill="auto"/>
            <w:vAlign w:val="center"/>
          </w:tcPr>
          <w:p w14:paraId="5CA1A796"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37</w:t>
            </w:r>
          </w:p>
        </w:tc>
        <w:tc>
          <w:tcPr>
            <w:tcW w:w="4111" w:type="dxa"/>
            <w:shd w:val="clear" w:color="auto" w:fill="auto"/>
            <w:vAlign w:val="center"/>
          </w:tcPr>
          <w:p w14:paraId="6986E333"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全球校园人工智能算法精英大赛</w:t>
            </w:r>
          </w:p>
        </w:tc>
        <w:tc>
          <w:tcPr>
            <w:tcW w:w="2835" w:type="dxa"/>
            <w:shd w:val="clear" w:color="auto" w:fill="auto"/>
            <w:vAlign w:val="center"/>
          </w:tcPr>
          <w:p w14:paraId="71C0150E" w14:textId="77777777" w:rsidR="007F0350" w:rsidRPr="00D0029D" w:rsidRDefault="006F7210" w:rsidP="00A14284">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24DA197F" w14:textId="77777777" w:rsidTr="00A14284">
        <w:trPr>
          <w:trHeight w:val="285"/>
          <w:jc w:val="center"/>
        </w:trPr>
        <w:tc>
          <w:tcPr>
            <w:tcW w:w="724" w:type="dxa"/>
            <w:shd w:val="clear" w:color="auto" w:fill="auto"/>
            <w:vAlign w:val="center"/>
          </w:tcPr>
          <w:p w14:paraId="6A5DAD12"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38</w:t>
            </w:r>
          </w:p>
        </w:tc>
        <w:tc>
          <w:tcPr>
            <w:tcW w:w="4111" w:type="dxa"/>
            <w:shd w:val="clear" w:color="auto" w:fill="auto"/>
            <w:vAlign w:val="center"/>
          </w:tcPr>
          <w:p w14:paraId="0FBD5F2F"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国际大学生智能农业装备创新大赛</w:t>
            </w:r>
          </w:p>
        </w:tc>
        <w:tc>
          <w:tcPr>
            <w:tcW w:w="2835" w:type="dxa"/>
            <w:shd w:val="clear" w:color="auto" w:fill="auto"/>
            <w:vAlign w:val="center"/>
          </w:tcPr>
          <w:p w14:paraId="4A244B51" w14:textId="77777777" w:rsidR="007F0350" w:rsidRPr="00D0029D" w:rsidRDefault="006F7210">
            <w:pPr>
              <w:widowControl/>
              <w:jc w:val="center"/>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0DE76E3E" w14:textId="77777777" w:rsidTr="00A14284">
        <w:trPr>
          <w:trHeight w:val="285"/>
          <w:jc w:val="center"/>
        </w:trPr>
        <w:tc>
          <w:tcPr>
            <w:tcW w:w="724" w:type="dxa"/>
            <w:shd w:val="clear" w:color="auto" w:fill="auto"/>
            <w:vAlign w:val="center"/>
          </w:tcPr>
          <w:p w14:paraId="1A929DE1"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39</w:t>
            </w:r>
          </w:p>
        </w:tc>
        <w:tc>
          <w:tcPr>
            <w:tcW w:w="4111" w:type="dxa"/>
            <w:shd w:val="clear" w:color="auto" w:fill="auto"/>
            <w:vAlign w:val="center"/>
          </w:tcPr>
          <w:p w14:paraId="6B87E2C2"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全国大学生交通运输科技大赛</w:t>
            </w:r>
          </w:p>
        </w:tc>
        <w:tc>
          <w:tcPr>
            <w:tcW w:w="2835" w:type="dxa"/>
            <w:shd w:val="clear" w:color="auto" w:fill="auto"/>
            <w:noWrap/>
            <w:vAlign w:val="bottom"/>
          </w:tcPr>
          <w:p w14:paraId="41982419"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472D5297" w14:textId="77777777" w:rsidTr="00A14284">
        <w:trPr>
          <w:trHeight w:val="285"/>
          <w:jc w:val="center"/>
        </w:trPr>
        <w:tc>
          <w:tcPr>
            <w:tcW w:w="724" w:type="dxa"/>
            <w:shd w:val="clear" w:color="auto" w:fill="auto"/>
            <w:vAlign w:val="center"/>
          </w:tcPr>
          <w:p w14:paraId="41E7C1AE"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40</w:t>
            </w:r>
          </w:p>
        </w:tc>
        <w:tc>
          <w:tcPr>
            <w:tcW w:w="4111" w:type="dxa"/>
            <w:shd w:val="clear" w:color="auto" w:fill="auto"/>
            <w:vAlign w:val="center"/>
          </w:tcPr>
          <w:p w14:paraId="4DC3A6BB" w14:textId="77777777" w:rsidR="007F0350" w:rsidRPr="00D0029D" w:rsidRDefault="006F7210">
            <w:pPr>
              <w:widowControl/>
              <w:jc w:val="left"/>
              <w:rPr>
                <w:rFonts w:eastAsia="仿宋"/>
                <w:kern w:val="0"/>
                <w:sz w:val="22"/>
                <w:szCs w:val="22"/>
              </w:rPr>
            </w:pPr>
            <w:r w:rsidRPr="00D0029D">
              <w:rPr>
                <w:rFonts w:eastAsia="仿宋"/>
                <w:kern w:val="0"/>
                <w:sz w:val="22"/>
                <w:szCs w:val="22"/>
              </w:rPr>
              <w:t>全国大学生机器人大赛</w:t>
            </w:r>
            <w:r w:rsidRPr="00D0029D">
              <w:rPr>
                <w:rFonts w:eastAsia="仿宋"/>
                <w:kern w:val="0"/>
                <w:sz w:val="22"/>
                <w:szCs w:val="22"/>
              </w:rPr>
              <w:t>-RoboMaster</w:t>
            </w:r>
            <w:r w:rsidRPr="00D0029D">
              <w:rPr>
                <w:rFonts w:eastAsia="仿宋"/>
                <w:kern w:val="0"/>
                <w:sz w:val="22"/>
                <w:szCs w:val="22"/>
              </w:rPr>
              <w:t>、</w:t>
            </w:r>
            <w:r w:rsidRPr="00D0029D">
              <w:rPr>
                <w:rFonts w:eastAsia="仿宋"/>
                <w:kern w:val="0"/>
                <w:sz w:val="22"/>
                <w:szCs w:val="22"/>
              </w:rPr>
              <w:t>RoboCon</w:t>
            </w:r>
            <w:r w:rsidRPr="00D0029D">
              <w:rPr>
                <w:rFonts w:eastAsia="仿宋"/>
                <w:kern w:val="0"/>
                <w:sz w:val="22"/>
                <w:szCs w:val="22"/>
              </w:rPr>
              <w:t>、</w:t>
            </w:r>
            <w:r w:rsidRPr="00D0029D">
              <w:rPr>
                <w:rFonts w:eastAsia="仿宋"/>
                <w:kern w:val="0"/>
                <w:sz w:val="22"/>
                <w:szCs w:val="22"/>
              </w:rPr>
              <w:t>RoboTac</w:t>
            </w:r>
          </w:p>
        </w:tc>
        <w:tc>
          <w:tcPr>
            <w:tcW w:w="2835" w:type="dxa"/>
            <w:shd w:val="clear" w:color="auto" w:fill="auto"/>
            <w:noWrap/>
            <w:vAlign w:val="bottom"/>
          </w:tcPr>
          <w:p w14:paraId="6AEC2D20"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04E322EC" w14:textId="77777777" w:rsidTr="00A14284">
        <w:trPr>
          <w:trHeight w:val="285"/>
          <w:jc w:val="center"/>
        </w:trPr>
        <w:tc>
          <w:tcPr>
            <w:tcW w:w="724" w:type="dxa"/>
            <w:shd w:val="clear" w:color="auto" w:fill="auto"/>
            <w:vAlign w:val="center"/>
          </w:tcPr>
          <w:p w14:paraId="37B3A71A"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41</w:t>
            </w:r>
          </w:p>
        </w:tc>
        <w:tc>
          <w:tcPr>
            <w:tcW w:w="4111" w:type="dxa"/>
            <w:shd w:val="clear" w:color="auto" w:fill="auto"/>
            <w:vAlign w:val="center"/>
          </w:tcPr>
          <w:p w14:paraId="6C483CDA"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FoboCom</w:t>
            </w:r>
            <w:r w:rsidRPr="00D0029D">
              <w:rPr>
                <w:rFonts w:eastAsia="仿宋"/>
                <w:kern w:val="0"/>
                <w:sz w:val="22"/>
                <w:szCs w:val="22"/>
              </w:rPr>
              <w:t>机器人开发者大赛</w:t>
            </w:r>
          </w:p>
        </w:tc>
        <w:tc>
          <w:tcPr>
            <w:tcW w:w="2835" w:type="dxa"/>
            <w:shd w:val="clear" w:color="auto" w:fill="auto"/>
            <w:noWrap/>
            <w:vAlign w:val="bottom"/>
          </w:tcPr>
          <w:p w14:paraId="6B2AB92E" w14:textId="77777777" w:rsidR="007F0350" w:rsidRPr="00D0029D" w:rsidRDefault="006F7210">
            <w:pPr>
              <w:widowControl/>
              <w:jc w:val="left"/>
              <w:rPr>
                <w:rFonts w:eastAsia="仿宋"/>
                <w:color w:val="000000"/>
                <w:kern w:val="0"/>
                <w:sz w:val="22"/>
                <w:szCs w:val="22"/>
              </w:rPr>
            </w:pPr>
            <w:r w:rsidRPr="00D0029D">
              <w:rPr>
                <w:rFonts w:eastAsia="仿宋"/>
                <w:color w:val="000000"/>
                <w:kern w:val="0"/>
                <w:sz w:val="22"/>
                <w:szCs w:val="22"/>
              </w:rPr>
              <w:t xml:space="preserve">　</w:t>
            </w:r>
          </w:p>
        </w:tc>
      </w:tr>
      <w:tr w:rsidR="007F0350" w:rsidRPr="00D0029D" w14:paraId="436194CC" w14:textId="77777777" w:rsidTr="00A14284">
        <w:trPr>
          <w:trHeight w:val="285"/>
          <w:jc w:val="center"/>
        </w:trPr>
        <w:tc>
          <w:tcPr>
            <w:tcW w:w="724" w:type="dxa"/>
            <w:shd w:val="clear" w:color="auto" w:fill="auto"/>
            <w:vAlign w:val="center"/>
          </w:tcPr>
          <w:p w14:paraId="38C3062E"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42</w:t>
            </w:r>
          </w:p>
        </w:tc>
        <w:tc>
          <w:tcPr>
            <w:tcW w:w="4111" w:type="dxa"/>
            <w:shd w:val="clear" w:color="auto" w:fill="auto"/>
            <w:vAlign w:val="center"/>
          </w:tcPr>
          <w:p w14:paraId="785899AD" w14:textId="77777777" w:rsidR="007F0350" w:rsidRPr="00D0029D" w:rsidRDefault="006F7210">
            <w:pPr>
              <w:widowControl/>
              <w:jc w:val="left"/>
              <w:rPr>
                <w:rFonts w:eastAsia="仿宋"/>
                <w:color w:val="000000"/>
                <w:kern w:val="0"/>
                <w:sz w:val="22"/>
                <w:szCs w:val="22"/>
              </w:rPr>
            </w:pPr>
            <w:r w:rsidRPr="00D0029D">
              <w:rPr>
                <w:rFonts w:eastAsia="仿宋"/>
                <w:kern w:val="0"/>
                <w:sz w:val="22"/>
                <w:szCs w:val="22"/>
              </w:rPr>
              <w:t>全国大学生计算机系统能力大赛</w:t>
            </w:r>
          </w:p>
        </w:tc>
        <w:tc>
          <w:tcPr>
            <w:tcW w:w="2835" w:type="dxa"/>
            <w:shd w:val="clear" w:color="auto" w:fill="auto"/>
            <w:vAlign w:val="center"/>
          </w:tcPr>
          <w:p w14:paraId="75D6A3C4" w14:textId="77777777" w:rsidR="007F0350" w:rsidRPr="00D0029D" w:rsidRDefault="006F7210">
            <w:pPr>
              <w:widowControl/>
              <w:jc w:val="center"/>
              <w:rPr>
                <w:rFonts w:eastAsia="等线"/>
                <w:color w:val="000000"/>
                <w:kern w:val="0"/>
                <w:sz w:val="22"/>
                <w:szCs w:val="22"/>
              </w:rPr>
            </w:pPr>
            <w:r w:rsidRPr="00D0029D">
              <w:rPr>
                <w:rFonts w:eastAsia="等线"/>
                <w:color w:val="000000"/>
                <w:kern w:val="0"/>
                <w:sz w:val="22"/>
                <w:szCs w:val="22"/>
              </w:rPr>
              <w:t xml:space="preserve">　</w:t>
            </w:r>
          </w:p>
        </w:tc>
      </w:tr>
    </w:tbl>
    <w:p w14:paraId="7BAA0B6F" w14:textId="77777777" w:rsidR="007F0350" w:rsidRPr="00D0029D" w:rsidRDefault="006F7210">
      <w:pPr>
        <w:pStyle w:val="a3"/>
        <w:spacing w:line="300" w:lineRule="auto"/>
        <w:ind w:firstLineChars="200" w:firstLine="640"/>
        <w:contextualSpacing/>
        <w:rPr>
          <w:rFonts w:ascii="Times New Roman" w:eastAsia="仿宋_GB2312" w:hAnsi="Times New Roman" w:hint="default"/>
          <w:bCs/>
          <w:kern w:val="0"/>
          <w:sz w:val="32"/>
          <w:szCs w:val="32"/>
        </w:rPr>
      </w:pPr>
      <w:r w:rsidRPr="00D0029D">
        <w:rPr>
          <w:rFonts w:ascii="Times New Roman" w:eastAsia="仿宋_GB2312" w:hAnsi="Times New Roman" w:hint="default"/>
          <w:bCs/>
          <w:sz w:val="32"/>
          <w:szCs w:val="32"/>
        </w:rPr>
        <w:t>C</w:t>
      </w:r>
      <w:r w:rsidRPr="00D0029D">
        <w:rPr>
          <w:rFonts w:ascii="Times New Roman" w:eastAsia="仿宋_GB2312" w:hAnsi="Times New Roman" w:hint="default"/>
          <w:bCs/>
          <w:sz w:val="32"/>
          <w:szCs w:val="32"/>
        </w:rPr>
        <w:t>类赛事：</w:t>
      </w:r>
      <w:r w:rsidRPr="00D0029D">
        <w:rPr>
          <w:rFonts w:ascii="Times New Roman" w:eastAsia="仿宋_GB2312" w:hAnsi="Times New Roman" w:hint="default"/>
          <w:bCs/>
          <w:sz w:val="32"/>
          <w:szCs w:val="32"/>
        </w:rPr>
        <w:t>B</w:t>
      </w:r>
      <w:r w:rsidRPr="00D0029D">
        <w:rPr>
          <w:rFonts w:ascii="Times New Roman" w:eastAsia="仿宋_GB2312" w:hAnsi="Times New Roman" w:hint="default"/>
          <w:bCs/>
          <w:sz w:val="32"/>
          <w:szCs w:val="32"/>
        </w:rPr>
        <w:t>类其中</w:t>
      </w:r>
      <w:r w:rsidRPr="00D0029D">
        <w:rPr>
          <w:rFonts w:ascii="Times New Roman" w:eastAsia="仿宋_GB2312" w:hAnsi="Times New Roman" w:hint="default"/>
          <w:bCs/>
          <w:sz w:val="32"/>
          <w:szCs w:val="32"/>
        </w:rPr>
        <w:t>42</w:t>
      </w:r>
      <w:r w:rsidRPr="00D0029D">
        <w:rPr>
          <w:rFonts w:ascii="Times New Roman" w:eastAsia="仿宋_GB2312" w:hAnsi="Times New Roman" w:hint="default"/>
          <w:bCs/>
          <w:sz w:val="32"/>
          <w:szCs w:val="32"/>
        </w:rPr>
        <w:t>项竞赛项目的省部级区域赛，以及中国（国际）传感器创新创业大赛，中国大学生方程式系列赛事，全国大学生生物医学工程创新设计竞赛，中国工程机器人大赛暨国际公开赛，全国电脑鼠走</w:t>
      </w:r>
      <w:r w:rsidRPr="00D0029D">
        <w:rPr>
          <w:rFonts w:ascii="Times New Roman" w:eastAsia="仿宋_GB2312" w:hAnsi="Times New Roman" w:hint="default"/>
          <w:bCs/>
          <w:kern w:val="0"/>
          <w:sz w:val="32"/>
          <w:szCs w:val="32"/>
        </w:rPr>
        <w:t>迷宫竞赛，中国大学生物理学术竞赛，美国大学生数学建模竞赛（</w:t>
      </w:r>
      <w:r w:rsidRPr="00D0029D">
        <w:rPr>
          <w:rFonts w:ascii="Times New Roman" w:eastAsia="仿宋_GB2312" w:hAnsi="Times New Roman" w:hint="default"/>
          <w:bCs/>
          <w:kern w:val="0"/>
          <w:sz w:val="32"/>
          <w:szCs w:val="32"/>
        </w:rPr>
        <w:t>O</w:t>
      </w:r>
      <w:r w:rsidRPr="00D0029D">
        <w:rPr>
          <w:rFonts w:ascii="Times New Roman" w:eastAsia="仿宋_GB2312" w:hAnsi="Times New Roman" w:hint="default"/>
          <w:bCs/>
          <w:kern w:val="0"/>
          <w:sz w:val="32"/>
          <w:szCs w:val="32"/>
        </w:rPr>
        <w:t>、</w:t>
      </w:r>
      <w:r w:rsidRPr="00D0029D">
        <w:rPr>
          <w:rFonts w:ascii="Times New Roman" w:eastAsia="仿宋_GB2312" w:hAnsi="Times New Roman" w:hint="default"/>
          <w:bCs/>
          <w:kern w:val="0"/>
          <w:sz w:val="32"/>
          <w:szCs w:val="32"/>
        </w:rPr>
        <w:t>F</w:t>
      </w:r>
      <w:r w:rsidRPr="00D0029D">
        <w:rPr>
          <w:rFonts w:ascii="Times New Roman" w:eastAsia="仿宋_GB2312" w:hAnsi="Times New Roman" w:hint="default"/>
          <w:bCs/>
          <w:kern w:val="0"/>
          <w:sz w:val="32"/>
          <w:szCs w:val="32"/>
        </w:rPr>
        <w:t>奖算最高奖、</w:t>
      </w:r>
      <w:r w:rsidRPr="00D0029D">
        <w:rPr>
          <w:rFonts w:ascii="Times New Roman" w:eastAsia="仿宋_GB2312" w:hAnsi="Times New Roman" w:hint="default"/>
          <w:bCs/>
          <w:kern w:val="0"/>
          <w:sz w:val="32"/>
          <w:szCs w:val="32"/>
        </w:rPr>
        <w:t xml:space="preserve"> M</w:t>
      </w:r>
      <w:r w:rsidRPr="00D0029D">
        <w:rPr>
          <w:rFonts w:ascii="Times New Roman" w:eastAsia="仿宋_GB2312" w:hAnsi="Times New Roman" w:hint="default"/>
          <w:bCs/>
          <w:kern w:val="0"/>
          <w:sz w:val="32"/>
          <w:szCs w:val="32"/>
        </w:rPr>
        <w:t>、</w:t>
      </w:r>
      <w:r w:rsidRPr="00D0029D">
        <w:rPr>
          <w:rFonts w:ascii="Times New Roman" w:eastAsia="仿宋_GB2312" w:hAnsi="Times New Roman" w:hint="default"/>
          <w:bCs/>
          <w:kern w:val="0"/>
          <w:sz w:val="32"/>
          <w:szCs w:val="32"/>
        </w:rPr>
        <w:t>H</w:t>
      </w:r>
      <w:r w:rsidRPr="00D0029D">
        <w:rPr>
          <w:rFonts w:ascii="Times New Roman" w:eastAsia="仿宋_GB2312" w:hAnsi="Times New Roman" w:hint="default"/>
          <w:bCs/>
          <w:kern w:val="0"/>
          <w:sz w:val="32"/>
          <w:szCs w:val="32"/>
        </w:rPr>
        <w:t>奖算第二等级奖），教育部相关专业教指委或国家一级学会主办的其它科技竞赛国赛。</w:t>
      </w:r>
    </w:p>
    <w:p w14:paraId="73E608C3" w14:textId="77777777" w:rsidR="007F0350" w:rsidRPr="00D0029D" w:rsidRDefault="006F7210">
      <w:pPr>
        <w:pStyle w:val="a3"/>
        <w:spacing w:line="300" w:lineRule="auto"/>
        <w:ind w:firstLineChars="200" w:firstLine="640"/>
        <w:contextualSpacing/>
        <w:rPr>
          <w:rFonts w:ascii="Times New Roman" w:eastAsia="仿宋_GB2312" w:hAnsi="Times New Roman" w:hint="default"/>
          <w:bCs/>
          <w:sz w:val="32"/>
          <w:szCs w:val="32"/>
        </w:rPr>
      </w:pPr>
      <w:r w:rsidRPr="00D0029D">
        <w:rPr>
          <w:rFonts w:ascii="Times New Roman" w:eastAsia="仿宋_GB2312" w:hAnsi="Times New Roman" w:hint="default"/>
          <w:bCs/>
          <w:kern w:val="0"/>
          <w:sz w:val="32"/>
          <w:szCs w:val="32"/>
        </w:rPr>
        <w:t>如果竞赛获奖不分排名，则按照</w:t>
      </w:r>
      <w:r w:rsidRPr="00D0029D">
        <w:rPr>
          <w:rFonts w:ascii="Times New Roman" w:eastAsia="仿宋_GB2312" w:hAnsi="Times New Roman" w:hint="default"/>
          <w:bCs/>
          <w:kern w:val="0"/>
          <w:sz w:val="32"/>
          <w:szCs w:val="32"/>
        </w:rPr>
        <w:t>“</w:t>
      </w:r>
      <w:r w:rsidRPr="00D0029D">
        <w:rPr>
          <w:rFonts w:ascii="Times New Roman" w:eastAsia="仿宋_GB2312" w:hAnsi="Times New Roman" w:hint="default"/>
          <w:bCs/>
          <w:kern w:val="0"/>
          <w:sz w:val="32"/>
          <w:szCs w:val="32"/>
        </w:rPr>
        <w:t>平均分</w:t>
      </w:r>
      <w:r w:rsidRPr="00D0029D">
        <w:rPr>
          <w:rFonts w:ascii="Times New Roman" w:eastAsia="仿宋_GB2312" w:hAnsi="Times New Roman" w:hint="default"/>
          <w:bCs/>
          <w:kern w:val="0"/>
          <w:sz w:val="32"/>
          <w:szCs w:val="32"/>
        </w:rPr>
        <w:t>=</w:t>
      </w:r>
      <w:r w:rsidRPr="00D0029D">
        <w:rPr>
          <w:rFonts w:ascii="Times New Roman" w:eastAsia="仿宋_GB2312" w:hAnsi="Times New Roman" w:hint="default"/>
          <w:bCs/>
          <w:kern w:val="0"/>
          <w:sz w:val="32"/>
          <w:szCs w:val="32"/>
        </w:rPr>
        <w:t>总加分数</w:t>
      </w:r>
      <w:r w:rsidRPr="00D0029D">
        <w:rPr>
          <w:rFonts w:ascii="Times New Roman" w:eastAsia="仿宋_GB2312" w:hAnsi="Times New Roman" w:hint="default"/>
          <w:bCs/>
          <w:kern w:val="0"/>
          <w:sz w:val="32"/>
          <w:szCs w:val="32"/>
        </w:rPr>
        <w:t>/</w:t>
      </w:r>
      <w:r w:rsidRPr="00D0029D">
        <w:rPr>
          <w:rFonts w:ascii="Times New Roman" w:eastAsia="仿宋_GB2312" w:hAnsi="Times New Roman" w:hint="default"/>
          <w:bCs/>
          <w:kern w:val="0"/>
          <w:sz w:val="32"/>
          <w:szCs w:val="32"/>
        </w:rPr>
        <w:t>总人</w:t>
      </w:r>
      <w:r w:rsidRPr="00D0029D">
        <w:rPr>
          <w:rFonts w:ascii="Times New Roman" w:eastAsia="仿宋_GB2312" w:hAnsi="Times New Roman" w:hint="default"/>
          <w:bCs/>
          <w:kern w:val="0"/>
          <w:sz w:val="32"/>
          <w:szCs w:val="32"/>
        </w:rPr>
        <w:lastRenderedPageBreak/>
        <w:t>数</w:t>
      </w:r>
      <w:r w:rsidRPr="00D0029D">
        <w:rPr>
          <w:rFonts w:ascii="Times New Roman" w:eastAsia="仿宋_GB2312" w:hAnsi="Times New Roman" w:hint="default"/>
          <w:bCs/>
          <w:kern w:val="0"/>
          <w:sz w:val="32"/>
          <w:szCs w:val="32"/>
        </w:rPr>
        <w:t>”</w:t>
      </w:r>
      <w:r w:rsidRPr="00D0029D">
        <w:rPr>
          <w:rFonts w:ascii="Times New Roman" w:eastAsia="仿宋_GB2312" w:hAnsi="Times New Roman" w:hint="default"/>
          <w:bCs/>
          <w:kern w:val="0"/>
          <w:sz w:val="32"/>
          <w:szCs w:val="32"/>
        </w:rPr>
        <w:t>计算加分。</w:t>
      </w:r>
    </w:p>
    <w:tbl>
      <w:tblPr>
        <w:tblStyle w:val="ae"/>
        <w:tblW w:w="5000" w:type="pct"/>
        <w:jc w:val="center"/>
        <w:tblLook w:val="04A0" w:firstRow="1" w:lastRow="0" w:firstColumn="1" w:lastColumn="0" w:noHBand="0" w:noVBand="1"/>
      </w:tblPr>
      <w:tblGrid>
        <w:gridCol w:w="7337"/>
        <w:gridCol w:w="1185"/>
      </w:tblGrid>
      <w:tr w:rsidR="007F0350" w:rsidRPr="00D0029D" w14:paraId="15867FD8" w14:textId="77777777">
        <w:trPr>
          <w:jc w:val="center"/>
        </w:trPr>
        <w:tc>
          <w:tcPr>
            <w:tcW w:w="4305" w:type="pct"/>
          </w:tcPr>
          <w:p w14:paraId="2D27489E" w14:textId="77777777" w:rsidR="007F0350" w:rsidRPr="00D0029D" w:rsidRDefault="006F7210">
            <w:pPr>
              <w:jc w:val="center"/>
              <w:rPr>
                <w:b/>
                <w:bCs/>
                <w:kern w:val="0"/>
                <w:sz w:val="24"/>
              </w:rPr>
            </w:pPr>
            <w:r w:rsidRPr="00D0029D">
              <w:rPr>
                <w:b/>
                <w:bCs/>
                <w:kern w:val="0"/>
                <w:sz w:val="24"/>
              </w:rPr>
              <w:t>获奖情况</w:t>
            </w:r>
          </w:p>
        </w:tc>
        <w:tc>
          <w:tcPr>
            <w:tcW w:w="695" w:type="pct"/>
          </w:tcPr>
          <w:p w14:paraId="2E38F800" w14:textId="77777777" w:rsidR="007F0350" w:rsidRPr="00D0029D" w:rsidRDefault="006F7210">
            <w:pPr>
              <w:jc w:val="center"/>
              <w:rPr>
                <w:b/>
                <w:bCs/>
                <w:kern w:val="0"/>
                <w:sz w:val="24"/>
              </w:rPr>
            </w:pPr>
            <w:r w:rsidRPr="00D0029D">
              <w:rPr>
                <w:b/>
                <w:bCs/>
                <w:kern w:val="0"/>
                <w:sz w:val="24"/>
              </w:rPr>
              <w:t>加分</w:t>
            </w:r>
          </w:p>
        </w:tc>
      </w:tr>
      <w:tr w:rsidR="007F0350" w:rsidRPr="00D0029D" w14:paraId="20B01D78" w14:textId="77777777">
        <w:trPr>
          <w:jc w:val="center"/>
        </w:trPr>
        <w:tc>
          <w:tcPr>
            <w:tcW w:w="4305" w:type="pct"/>
          </w:tcPr>
          <w:p w14:paraId="66862BB0" w14:textId="77777777" w:rsidR="007F0350" w:rsidRPr="00D0029D" w:rsidRDefault="006F7210">
            <w:pPr>
              <w:jc w:val="center"/>
              <w:rPr>
                <w:b/>
                <w:bCs/>
                <w:kern w:val="0"/>
                <w:szCs w:val="21"/>
              </w:rPr>
            </w:pPr>
            <w:r w:rsidRPr="00D0029D">
              <w:rPr>
                <w:b/>
                <w:bCs/>
                <w:kern w:val="0"/>
                <w:sz w:val="20"/>
              </w:rPr>
              <w:t>A</w:t>
            </w:r>
            <w:r w:rsidRPr="00D0029D">
              <w:rPr>
                <w:b/>
                <w:bCs/>
                <w:kern w:val="0"/>
                <w:sz w:val="20"/>
              </w:rPr>
              <w:t>类赛事</w:t>
            </w:r>
          </w:p>
          <w:p w14:paraId="3BAF3DEB" w14:textId="77777777" w:rsidR="007F0350" w:rsidRPr="00D0029D" w:rsidRDefault="006F7210">
            <w:pPr>
              <w:jc w:val="center"/>
              <w:rPr>
                <w:kern w:val="0"/>
                <w:szCs w:val="21"/>
              </w:rPr>
            </w:pPr>
            <w:r w:rsidRPr="00D0029D">
              <w:rPr>
                <w:kern w:val="0"/>
                <w:szCs w:val="21"/>
              </w:rPr>
              <w:t>特等奖（金奖）排名第</w:t>
            </w:r>
            <w:r w:rsidRPr="00D0029D">
              <w:rPr>
                <w:kern w:val="0"/>
                <w:szCs w:val="21"/>
              </w:rPr>
              <w:t>1-3</w:t>
            </w:r>
            <w:r w:rsidRPr="00D0029D">
              <w:rPr>
                <w:kern w:val="0"/>
                <w:szCs w:val="21"/>
              </w:rPr>
              <w:t>位，一等奖（银奖）排名第</w:t>
            </w:r>
            <w:r w:rsidRPr="00D0029D">
              <w:rPr>
                <w:kern w:val="0"/>
                <w:szCs w:val="21"/>
              </w:rPr>
              <w:t>1-2</w:t>
            </w:r>
            <w:r w:rsidRPr="00D0029D">
              <w:rPr>
                <w:kern w:val="0"/>
                <w:szCs w:val="21"/>
              </w:rPr>
              <w:t>位，二等奖（铜奖）排名第</w:t>
            </w:r>
            <w:r w:rsidRPr="00D0029D">
              <w:rPr>
                <w:kern w:val="0"/>
                <w:szCs w:val="21"/>
              </w:rPr>
              <w:t>1</w:t>
            </w:r>
            <w:r w:rsidRPr="00D0029D">
              <w:rPr>
                <w:kern w:val="0"/>
                <w:szCs w:val="21"/>
              </w:rPr>
              <w:t>位。</w:t>
            </w:r>
          </w:p>
        </w:tc>
        <w:tc>
          <w:tcPr>
            <w:tcW w:w="695" w:type="pct"/>
            <w:vAlign w:val="center"/>
          </w:tcPr>
          <w:p w14:paraId="1F032A8E" w14:textId="77777777" w:rsidR="007F0350" w:rsidRPr="00D0029D" w:rsidRDefault="006F7210">
            <w:pPr>
              <w:jc w:val="center"/>
              <w:rPr>
                <w:kern w:val="0"/>
                <w:szCs w:val="21"/>
              </w:rPr>
            </w:pPr>
            <w:r w:rsidRPr="00D0029D">
              <w:rPr>
                <w:b/>
                <w:kern w:val="0"/>
                <w:szCs w:val="21"/>
              </w:rPr>
              <w:t>3.2</w:t>
            </w:r>
          </w:p>
        </w:tc>
      </w:tr>
      <w:tr w:rsidR="007F0350" w:rsidRPr="00D0029D" w14:paraId="39568367" w14:textId="77777777">
        <w:trPr>
          <w:jc w:val="center"/>
        </w:trPr>
        <w:tc>
          <w:tcPr>
            <w:tcW w:w="4305" w:type="pct"/>
          </w:tcPr>
          <w:p w14:paraId="30C6D7F1" w14:textId="77777777" w:rsidR="007F0350" w:rsidRPr="00D0029D" w:rsidRDefault="006F7210">
            <w:pPr>
              <w:jc w:val="center"/>
              <w:rPr>
                <w:b/>
                <w:bCs/>
                <w:kern w:val="0"/>
                <w:sz w:val="20"/>
              </w:rPr>
            </w:pPr>
            <w:r w:rsidRPr="00D0029D">
              <w:rPr>
                <w:b/>
                <w:bCs/>
                <w:kern w:val="0"/>
                <w:sz w:val="20"/>
              </w:rPr>
              <w:t>A</w:t>
            </w:r>
            <w:r w:rsidRPr="00D0029D">
              <w:rPr>
                <w:b/>
                <w:bCs/>
                <w:kern w:val="0"/>
                <w:sz w:val="20"/>
              </w:rPr>
              <w:t>类赛事</w:t>
            </w:r>
          </w:p>
          <w:p w14:paraId="312E77FF" w14:textId="77777777" w:rsidR="007F0350" w:rsidRPr="00D0029D" w:rsidRDefault="006F7210">
            <w:pPr>
              <w:jc w:val="center"/>
              <w:rPr>
                <w:kern w:val="0"/>
                <w:szCs w:val="21"/>
              </w:rPr>
            </w:pPr>
            <w:r w:rsidRPr="00D0029D">
              <w:rPr>
                <w:kern w:val="0"/>
                <w:szCs w:val="21"/>
              </w:rPr>
              <w:t>特等奖（金奖）排名第</w:t>
            </w:r>
            <w:r w:rsidRPr="00D0029D">
              <w:rPr>
                <w:kern w:val="0"/>
                <w:szCs w:val="21"/>
              </w:rPr>
              <w:t>4-5</w:t>
            </w:r>
            <w:r w:rsidRPr="00D0029D">
              <w:rPr>
                <w:kern w:val="0"/>
                <w:szCs w:val="21"/>
              </w:rPr>
              <w:t>位，一等奖（银奖）排名第</w:t>
            </w:r>
            <w:r w:rsidRPr="00D0029D">
              <w:rPr>
                <w:kern w:val="0"/>
                <w:szCs w:val="21"/>
              </w:rPr>
              <w:t>3-4</w:t>
            </w:r>
            <w:r w:rsidRPr="00D0029D">
              <w:rPr>
                <w:kern w:val="0"/>
                <w:szCs w:val="21"/>
              </w:rPr>
              <w:t>位，二等奖（铜奖）排名第</w:t>
            </w:r>
            <w:r w:rsidRPr="00D0029D">
              <w:rPr>
                <w:kern w:val="0"/>
                <w:szCs w:val="21"/>
              </w:rPr>
              <w:t>2-3</w:t>
            </w:r>
            <w:r w:rsidRPr="00D0029D">
              <w:rPr>
                <w:kern w:val="0"/>
                <w:szCs w:val="21"/>
              </w:rPr>
              <w:t>位。</w:t>
            </w:r>
          </w:p>
        </w:tc>
        <w:tc>
          <w:tcPr>
            <w:tcW w:w="695" w:type="pct"/>
            <w:vAlign w:val="center"/>
          </w:tcPr>
          <w:p w14:paraId="2CC5B31D" w14:textId="77777777" w:rsidR="007F0350" w:rsidRPr="00D0029D" w:rsidRDefault="006F7210">
            <w:pPr>
              <w:jc w:val="center"/>
              <w:rPr>
                <w:b/>
                <w:kern w:val="0"/>
                <w:szCs w:val="21"/>
              </w:rPr>
            </w:pPr>
            <w:r w:rsidRPr="00D0029D">
              <w:rPr>
                <w:b/>
                <w:kern w:val="0"/>
                <w:szCs w:val="21"/>
              </w:rPr>
              <w:t>1.6</w:t>
            </w:r>
          </w:p>
        </w:tc>
      </w:tr>
      <w:tr w:rsidR="007F0350" w:rsidRPr="00D0029D" w14:paraId="23F4D348" w14:textId="77777777">
        <w:trPr>
          <w:jc w:val="center"/>
        </w:trPr>
        <w:tc>
          <w:tcPr>
            <w:tcW w:w="4305" w:type="pct"/>
          </w:tcPr>
          <w:p w14:paraId="0960A287" w14:textId="77777777" w:rsidR="007F0350" w:rsidRPr="00D0029D" w:rsidRDefault="006F7210">
            <w:pPr>
              <w:jc w:val="center"/>
              <w:rPr>
                <w:b/>
                <w:bCs/>
                <w:kern w:val="0"/>
                <w:sz w:val="20"/>
              </w:rPr>
            </w:pPr>
            <w:r w:rsidRPr="00D0029D">
              <w:rPr>
                <w:b/>
                <w:bCs/>
                <w:kern w:val="0"/>
                <w:sz w:val="20"/>
              </w:rPr>
              <w:t>A</w:t>
            </w:r>
            <w:r w:rsidRPr="00D0029D">
              <w:rPr>
                <w:b/>
                <w:bCs/>
                <w:kern w:val="0"/>
                <w:sz w:val="20"/>
              </w:rPr>
              <w:t>类赛事</w:t>
            </w:r>
          </w:p>
          <w:p w14:paraId="48E3C790" w14:textId="77777777" w:rsidR="007F0350" w:rsidRPr="00D0029D" w:rsidRDefault="006F7210">
            <w:pPr>
              <w:jc w:val="center"/>
              <w:rPr>
                <w:kern w:val="0"/>
                <w:szCs w:val="21"/>
              </w:rPr>
            </w:pPr>
            <w:r w:rsidRPr="00D0029D">
              <w:rPr>
                <w:kern w:val="0"/>
                <w:szCs w:val="21"/>
              </w:rPr>
              <w:t>其他排名。</w:t>
            </w:r>
          </w:p>
        </w:tc>
        <w:tc>
          <w:tcPr>
            <w:tcW w:w="695" w:type="pct"/>
            <w:vAlign w:val="center"/>
          </w:tcPr>
          <w:p w14:paraId="1129CC29" w14:textId="77777777" w:rsidR="007F0350" w:rsidRPr="00D0029D" w:rsidRDefault="006F7210">
            <w:pPr>
              <w:jc w:val="center"/>
              <w:rPr>
                <w:kern w:val="0"/>
                <w:szCs w:val="21"/>
              </w:rPr>
            </w:pPr>
            <w:r w:rsidRPr="00D0029D">
              <w:rPr>
                <w:b/>
                <w:kern w:val="0"/>
                <w:szCs w:val="21"/>
              </w:rPr>
              <w:t>0.8</w:t>
            </w:r>
          </w:p>
        </w:tc>
      </w:tr>
      <w:tr w:rsidR="007F0350" w:rsidRPr="00D0029D" w14:paraId="250359DA" w14:textId="77777777">
        <w:trPr>
          <w:jc w:val="center"/>
        </w:trPr>
        <w:tc>
          <w:tcPr>
            <w:tcW w:w="4305" w:type="pct"/>
          </w:tcPr>
          <w:p w14:paraId="551A3135" w14:textId="77777777" w:rsidR="007F0350" w:rsidRPr="00D0029D" w:rsidRDefault="006F7210">
            <w:pPr>
              <w:jc w:val="center"/>
              <w:rPr>
                <w:b/>
                <w:bCs/>
                <w:kern w:val="0"/>
                <w:sz w:val="20"/>
              </w:rPr>
            </w:pPr>
            <w:r w:rsidRPr="00D0029D">
              <w:rPr>
                <w:b/>
                <w:bCs/>
                <w:kern w:val="0"/>
                <w:sz w:val="20"/>
              </w:rPr>
              <w:t>B</w:t>
            </w:r>
            <w:r w:rsidRPr="00D0029D">
              <w:rPr>
                <w:b/>
                <w:bCs/>
                <w:kern w:val="0"/>
                <w:sz w:val="20"/>
              </w:rPr>
              <w:t>类赛事</w:t>
            </w:r>
          </w:p>
          <w:p w14:paraId="2F5A135B" w14:textId="77777777" w:rsidR="007F0350" w:rsidRPr="00D0029D" w:rsidRDefault="006F7210">
            <w:pPr>
              <w:jc w:val="center"/>
              <w:rPr>
                <w:kern w:val="0"/>
                <w:szCs w:val="21"/>
              </w:rPr>
            </w:pPr>
            <w:r w:rsidRPr="00D0029D">
              <w:rPr>
                <w:kern w:val="0"/>
                <w:szCs w:val="21"/>
              </w:rPr>
              <w:t>最高奖，排名第</w:t>
            </w:r>
            <w:r w:rsidRPr="00D0029D">
              <w:rPr>
                <w:kern w:val="0"/>
                <w:szCs w:val="21"/>
              </w:rPr>
              <w:t>1</w:t>
            </w:r>
            <w:r w:rsidRPr="00D0029D">
              <w:rPr>
                <w:kern w:val="0"/>
                <w:szCs w:val="21"/>
              </w:rPr>
              <w:t>位。</w:t>
            </w:r>
          </w:p>
        </w:tc>
        <w:tc>
          <w:tcPr>
            <w:tcW w:w="695" w:type="pct"/>
            <w:vAlign w:val="center"/>
          </w:tcPr>
          <w:p w14:paraId="4DC90283" w14:textId="77777777" w:rsidR="007F0350" w:rsidRPr="00D0029D" w:rsidRDefault="006F7210">
            <w:pPr>
              <w:jc w:val="center"/>
              <w:rPr>
                <w:kern w:val="0"/>
                <w:szCs w:val="21"/>
              </w:rPr>
            </w:pPr>
            <w:r w:rsidRPr="00D0029D">
              <w:rPr>
                <w:b/>
                <w:kern w:val="0"/>
                <w:szCs w:val="21"/>
              </w:rPr>
              <w:t>1.6</w:t>
            </w:r>
          </w:p>
        </w:tc>
      </w:tr>
      <w:tr w:rsidR="007F0350" w:rsidRPr="00D0029D" w14:paraId="55815991" w14:textId="77777777">
        <w:trPr>
          <w:jc w:val="center"/>
        </w:trPr>
        <w:tc>
          <w:tcPr>
            <w:tcW w:w="4305" w:type="pct"/>
          </w:tcPr>
          <w:p w14:paraId="0869F159" w14:textId="77777777" w:rsidR="007F0350" w:rsidRPr="00D0029D" w:rsidRDefault="006F7210">
            <w:pPr>
              <w:jc w:val="center"/>
              <w:rPr>
                <w:b/>
                <w:bCs/>
                <w:kern w:val="0"/>
                <w:sz w:val="20"/>
              </w:rPr>
            </w:pPr>
            <w:r w:rsidRPr="00D0029D">
              <w:rPr>
                <w:b/>
                <w:bCs/>
                <w:kern w:val="0"/>
                <w:sz w:val="20"/>
              </w:rPr>
              <w:t>B</w:t>
            </w:r>
            <w:r w:rsidRPr="00D0029D">
              <w:rPr>
                <w:b/>
                <w:bCs/>
                <w:kern w:val="0"/>
                <w:sz w:val="20"/>
              </w:rPr>
              <w:t>类赛事</w:t>
            </w:r>
          </w:p>
          <w:p w14:paraId="56DAA5A5" w14:textId="77777777" w:rsidR="007F0350" w:rsidRPr="00D0029D" w:rsidRDefault="006F7210">
            <w:pPr>
              <w:jc w:val="center"/>
              <w:rPr>
                <w:kern w:val="0"/>
                <w:szCs w:val="21"/>
              </w:rPr>
            </w:pPr>
            <w:r w:rsidRPr="00D0029D">
              <w:rPr>
                <w:kern w:val="0"/>
                <w:szCs w:val="21"/>
              </w:rPr>
              <w:t>最高奖，排名第</w:t>
            </w:r>
            <w:r w:rsidRPr="00D0029D">
              <w:rPr>
                <w:kern w:val="0"/>
                <w:szCs w:val="21"/>
              </w:rPr>
              <w:t>2</w:t>
            </w:r>
            <w:r w:rsidRPr="00D0029D">
              <w:rPr>
                <w:kern w:val="0"/>
                <w:szCs w:val="21"/>
              </w:rPr>
              <w:t>位；第二等级奖，排名第</w:t>
            </w:r>
            <w:r w:rsidRPr="00D0029D">
              <w:rPr>
                <w:kern w:val="0"/>
                <w:szCs w:val="21"/>
              </w:rPr>
              <w:t>1</w:t>
            </w:r>
            <w:r w:rsidRPr="00D0029D">
              <w:rPr>
                <w:kern w:val="0"/>
                <w:szCs w:val="21"/>
              </w:rPr>
              <w:t>位。</w:t>
            </w:r>
          </w:p>
        </w:tc>
        <w:tc>
          <w:tcPr>
            <w:tcW w:w="695" w:type="pct"/>
            <w:vAlign w:val="center"/>
          </w:tcPr>
          <w:p w14:paraId="1E329E54" w14:textId="77777777" w:rsidR="007F0350" w:rsidRPr="00D0029D" w:rsidRDefault="006F7210">
            <w:pPr>
              <w:jc w:val="center"/>
              <w:rPr>
                <w:b/>
                <w:kern w:val="0"/>
                <w:szCs w:val="21"/>
              </w:rPr>
            </w:pPr>
            <w:r w:rsidRPr="00D0029D">
              <w:rPr>
                <w:b/>
                <w:kern w:val="0"/>
                <w:szCs w:val="21"/>
              </w:rPr>
              <w:t>0.8</w:t>
            </w:r>
          </w:p>
        </w:tc>
      </w:tr>
      <w:tr w:rsidR="007F0350" w:rsidRPr="00D0029D" w14:paraId="64B7F590" w14:textId="77777777">
        <w:trPr>
          <w:jc w:val="center"/>
        </w:trPr>
        <w:tc>
          <w:tcPr>
            <w:tcW w:w="4305" w:type="pct"/>
          </w:tcPr>
          <w:p w14:paraId="6499C4C1" w14:textId="77777777" w:rsidR="007F0350" w:rsidRPr="00D0029D" w:rsidRDefault="006F7210">
            <w:pPr>
              <w:jc w:val="center"/>
              <w:rPr>
                <w:b/>
                <w:bCs/>
                <w:kern w:val="0"/>
                <w:sz w:val="20"/>
              </w:rPr>
            </w:pPr>
            <w:r w:rsidRPr="00D0029D">
              <w:rPr>
                <w:b/>
                <w:bCs/>
                <w:kern w:val="0"/>
                <w:sz w:val="20"/>
              </w:rPr>
              <w:t>B</w:t>
            </w:r>
            <w:r w:rsidRPr="00D0029D">
              <w:rPr>
                <w:b/>
                <w:bCs/>
                <w:kern w:val="0"/>
                <w:sz w:val="20"/>
              </w:rPr>
              <w:t>类赛事</w:t>
            </w:r>
          </w:p>
          <w:p w14:paraId="3B3525B6" w14:textId="77777777" w:rsidR="007F0350" w:rsidRPr="00D0029D" w:rsidRDefault="006F7210">
            <w:pPr>
              <w:jc w:val="center"/>
              <w:rPr>
                <w:kern w:val="0"/>
                <w:szCs w:val="21"/>
              </w:rPr>
            </w:pPr>
            <w:r w:rsidRPr="00D0029D">
              <w:rPr>
                <w:kern w:val="0"/>
                <w:szCs w:val="21"/>
              </w:rPr>
              <w:t>最高奖和第二等级奖，其他排名；</w:t>
            </w:r>
          </w:p>
        </w:tc>
        <w:tc>
          <w:tcPr>
            <w:tcW w:w="695" w:type="pct"/>
            <w:vAlign w:val="center"/>
          </w:tcPr>
          <w:p w14:paraId="3A6785C6" w14:textId="77777777" w:rsidR="007F0350" w:rsidRPr="00D0029D" w:rsidRDefault="006F7210">
            <w:pPr>
              <w:jc w:val="center"/>
              <w:rPr>
                <w:b/>
                <w:kern w:val="0"/>
                <w:szCs w:val="21"/>
              </w:rPr>
            </w:pPr>
            <w:r w:rsidRPr="00D0029D">
              <w:rPr>
                <w:b/>
                <w:kern w:val="0"/>
                <w:szCs w:val="21"/>
              </w:rPr>
              <w:t>0.4</w:t>
            </w:r>
          </w:p>
        </w:tc>
      </w:tr>
      <w:tr w:rsidR="007F0350" w:rsidRPr="00D0029D" w14:paraId="5D984940" w14:textId="77777777">
        <w:trPr>
          <w:jc w:val="center"/>
        </w:trPr>
        <w:tc>
          <w:tcPr>
            <w:tcW w:w="4305" w:type="pct"/>
          </w:tcPr>
          <w:p w14:paraId="5558A24B" w14:textId="0B9AA173" w:rsidR="007F0350" w:rsidRPr="00D0029D" w:rsidRDefault="006F7210">
            <w:pPr>
              <w:jc w:val="center"/>
              <w:rPr>
                <w:b/>
                <w:bCs/>
                <w:kern w:val="0"/>
                <w:sz w:val="20"/>
              </w:rPr>
            </w:pPr>
            <w:r w:rsidRPr="00D0029D">
              <w:rPr>
                <w:b/>
                <w:bCs/>
                <w:kern w:val="0"/>
                <w:sz w:val="20"/>
              </w:rPr>
              <w:t>C</w:t>
            </w:r>
            <w:r w:rsidRPr="00D0029D">
              <w:rPr>
                <w:b/>
                <w:bCs/>
                <w:kern w:val="0"/>
                <w:sz w:val="20"/>
              </w:rPr>
              <w:t>类赛事（加分封顶</w:t>
            </w:r>
            <w:r w:rsidRPr="00D0029D">
              <w:rPr>
                <w:b/>
                <w:bCs/>
                <w:kern w:val="0"/>
                <w:sz w:val="20"/>
              </w:rPr>
              <w:t>0.</w:t>
            </w:r>
            <w:r w:rsidR="00E61A34">
              <w:rPr>
                <w:rFonts w:hint="eastAsia"/>
                <w:b/>
                <w:bCs/>
                <w:kern w:val="0"/>
                <w:sz w:val="20"/>
              </w:rPr>
              <w:t>8</w:t>
            </w:r>
            <w:r w:rsidRPr="00D0029D">
              <w:rPr>
                <w:b/>
                <w:bCs/>
                <w:kern w:val="0"/>
                <w:sz w:val="20"/>
              </w:rPr>
              <w:t>分）</w:t>
            </w:r>
          </w:p>
          <w:p w14:paraId="3A094DE9" w14:textId="77777777" w:rsidR="007F0350" w:rsidRPr="00D0029D" w:rsidRDefault="006F7210">
            <w:pPr>
              <w:ind w:firstLineChars="1100" w:firstLine="2310"/>
              <w:rPr>
                <w:kern w:val="0"/>
                <w:sz w:val="20"/>
                <w:szCs w:val="21"/>
              </w:rPr>
            </w:pPr>
            <w:r w:rsidRPr="00D0029D">
              <w:rPr>
                <w:kern w:val="0"/>
                <w:szCs w:val="21"/>
              </w:rPr>
              <w:t>最高奖，排名第</w:t>
            </w:r>
            <w:r w:rsidRPr="00D0029D">
              <w:rPr>
                <w:kern w:val="0"/>
                <w:szCs w:val="21"/>
              </w:rPr>
              <w:t>1</w:t>
            </w:r>
            <w:r w:rsidRPr="00D0029D">
              <w:rPr>
                <w:kern w:val="0"/>
                <w:szCs w:val="21"/>
              </w:rPr>
              <w:t>位。</w:t>
            </w:r>
          </w:p>
        </w:tc>
        <w:tc>
          <w:tcPr>
            <w:tcW w:w="695" w:type="pct"/>
            <w:vAlign w:val="center"/>
          </w:tcPr>
          <w:p w14:paraId="6D4D2C1A" w14:textId="77777777" w:rsidR="007F0350" w:rsidRPr="00D0029D" w:rsidRDefault="006F7210">
            <w:pPr>
              <w:jc w:val="center"/>
              <w:rPr>
                <w:b/>
                <w:kern w:val="0"/>
                <w:sz w:val="20"/>
                <w:szCs w:val="21"/>
              </w:rPr>
            </w:pPr>
            <w:r w:rsidRPr="00D0029D">
              <w:rPr>
                <w:b/>
                <w:kern w:val="0"/>
                <w:sz w:val="20"/>
                <w:szCs w:val="21"/>
              </w:rPr>
              <w:t>0.8</w:t>
            </w:r>
          </w:p>
        </w:tc>
      </w:tr>
      <w:tr w:rsidR="007F0350" w:rsidRPr="00D0029D" w14:paraId="4CDE5E43" w14:textId="77777777">
        <w:trPr>
          <w:jc w:val="center"/>
        </w:trPr>
        <w:tc>
          <w:tcPr>
            <w:tcW w:w="4305" w:type="pct"/>
          </w:tcPr>
          <w:p w14:paraId="043A8D9B" w14:textId="49DB551D" w:rsidR="007F0350" w:rsidRPr="00D0029D" w:rsidRDefault="006F7210">
            <w:pPr>
              <w:jc w:val="center"/>
              <w:rPr>
                <w:b/>
                <w:bCs/>
                <w:kern w:val="0"/>
                <w:sz w:val="20"/>
              </w:rPr>
            </w:pPr>
            <w:r w:rsidRPr="00D0029D">
              <w:rPr>
                <w:b/>
                <w:bCs/>
                <w:kern w:val="0"/>
                <w:sz w:val="20"/>
              </w:rPr>
              <w:t>C</w:t>
            </w:r>
            <w:r w:rsidRPr="00D0029D">
              <w:rPr>
                <w:b/>
                <w:bCs/>
                <w:kern w:val="0"/>
                <w:sz w:val="20"/>
              </w:rPr>
              <w:t>类赛事（加分封顶</w:t>
            </w:r>
            <w:r w:rsidRPr="00D0029D">
              <w:rPr>
                <w:b/>
                <w:bCs/>
                <w:kern w:val="0"/>
                <w:sz w:val="20"/>
              </w:rPr>
              <w:t>0.</w:t>
            </w:r>
            <w:r w:rsidR="00E61A34">
              <w:rPr>
                <w:rFonts w:hint="eastAsia"/>
                <w:b/>
                <w:bCs/>
                <w:kern w:val="0"/>
                <w:sz w:val="20"/>
              </w:rPr>
              <w:t>8</w:t>
            </w:r>
            <w:r w:rsidRPr="00D0029D">
              <w:rPr>
                <w:b/>
                <w:bCs/>
                <w:kern w:val="0"/>
                <w:sz w:val="20"/>
              </w:rPr>
              <w:t>分）</w:t>
            </w:r>
          </w:p>
          <w:p w14:paraId="6E44E926" w14:textId="77777777" w:rsidR="007F0350" w:rsidRPr="00D0029D" w:rsidRDefault="006F7210">
            <w:pPr>
              <w:jc w:val="center"/>
              <w:rPr>
                <w:kern w:val="0"/>
                <w:sz w:val="20"/>
                <w:szCs w:val="21"/>
              </w:rPr>
            </w:pPr>
            <w:r w:rsidRPr="00D0029D">
              <w:rPr>
                <w:kern w:val="0"/>
                <w:szCs w:val="21"/>
              </w:rPr>
              <w:t>最高奖，排名第</w:t>
            </w:r>
            <w:r w:rsidRPr="00D0029D">
              <w:rPr>
                <w:kern w:val="0"/>
                <w:szCs w:val="21"/>
              </w:rPr>
              <w:t>2</w:t>
            </w:r>
            <w:r w:rsidRPr="00D0029D">
              <w:rPr>
                <w:kern w:val="0"/>
                <w:szCs w:val="21"/>
              </w:rPr>
              <w:t>位；第二等级奖，排名第</w:t>
            </w:r>
            <w:r w:rsidRPr="00D0029D">
              <w:rPr>
                <w:kern w:val="0"/>
                <w:szCs w:val="21"/>
              </w:rPr>
              <w:t>1</w:t>
            </w:r>
            <w:r w:rsidRPr="00D0029D">
              <w:rPr>
                <w:kern w:val="0"/>
                <w:szCs w:val="21"/>
              </w:rPr>
              <w:t>名。</w:t>
            </w:r>
          </w:p>
        </w:tc>
        <w:tc>
          <w:tcPr>
            <w:tcW w:w="695" w:type="pct"/>
            <w:vAlign w:val="center"/>
          </w:tcPr>
          <w:p w14:paraId="098261F4" w14:textId="77777777" w:rsidR="007F0350" w:rsidRPr="00D0029D" w:rsidRDefault="006F7210">
            <w:pPr>
              <w:jc w:val="center"/>
              <w:rPr>
                <w:b/>
                <w:kern w:val="0"/>
                <w:sz w:val="20"/>
                <w:szCs w:val="21"/>
              </w:rPr>
            </w:pPr>
            <w:r w:rsidRPr="00D0029D">
              <w:rPr>
                <w:b/>
                <w:kern w:val="0"/>
                <w:sz w:val="20"/>
                <w:szCs w:val="21"/>
              </w:rPr>
              <w:t>0.4</w:t>
            </w:r>
          </w:p>
        </w:tc>
      </w:tr>
      <w:tr w:rsidR="007F0350" w:rsidRPr="00D0029D" w14:paraId="6FD07163" w14:textId="77777777">
        <w:trPr>
          <w:trHeight w:val="710"/>
          <w:jc w:val="center"/>
        </w:trPr>
        <w:tc>
          <w:tcPr>
            <w:tcW w:w="4305" w:type="pct"/>
          </w:tcPr>
          <w:p w14:paraId="13CC4BFF" w14:textId="549D5175" w:rsidR="007F0350" w:rsidRPr="00D0029D" w:rsidRDefault="006F7210">
            <w:pPr>
              <w:jc w:val="center"/>
              <w:rPr>
                <w:b/>
                <w:bCs/>
                <w:kern w:val="0"/>
                <w:sz w:val="20"/>
              </w:rPr>
            </w:pPr>
            <w:r w:rsidRPr="00D0029D">
              <w:rPr>
                <w:b/>
                <w:bCs/>
                <w:kern w:val="0"/>
                <w:sz w:val="20"/>
              </w:rPr>
              <w:t>C</w:t>
            </w:r>
            <w:r w:rsidRPr="00D0029D">
              <w:rPr>
                <w:b/>
                <w:bCs/>
                <w:kern w:val="0"/>
                <w:sz w:val="20"/>
              </w:rPr>
              <w:t>类赛事（加分封顶</w:t>
            </w:r>
            <w:r w:rsidRPr="00D0029D">
              <w:rPr>
                <w:b/>
                <w:bCs/>
                <w:kern w:val="0"/>
                <w:sz w:val="20"/>
              </w:rPr>
              <w:t>0.</w:t>
            </w:r>
            <w:r w:rsidR="00E61A34">
              <w:rPr>
                <w:rFonts w:hint="eastAsia"/>
                <w:b/>
                <w:bCs/>
                <w:kern w:val="0"/>
                <w:sz w:val="20"/>
              </w:rPr>
              <w:t>8</w:t>
            </w:r>
            <w:r w:rsidRPr="00D0029D">
              <w:rPr>
                <w:b/>
                <w:bCs/>
                <w:kern w:val="0"/>
                <w:sz w:val="20"/>
              </w:rPr>
              <w:t>分）</w:t>
            </w:r>
          </w:p>
          <w:p w14:paraId="6619F1A9" w14:textId="77777777" w:rsidR="007F0350" w:rsidRPr="00D0029D" w:rsidRDefault="006F7210">
            <w:pPr>
              <w:jc w:val="center"/>
              <w:rPr>
                <w:b/>
                <w:bCs/>
                <w:kern w:val="0"/>
                <w:sz w:val="20"/>
              </w:rPr>
            </w:pPr>
            <w:r w:rsidRPr="00D0029D">
              <w:rPr>
                <w:kern w:val="0"/>
                <w:szCs w:val="21"/>
              </w:rPr>
              <w:t>最高奖，排名第</w:t>
            </w:r>
            <w:r w:rsidRPr="00D0029D">
              <w:rPr>
                <w:kern w:val="0"/>
                <w:szCs w:val="21"/>
              </w:rPr>
              <w:t>3</w:t>
            </w:r>
            <w:r w:rsidRPr="00D0029D">
              <w:rPr>
                <w:kern w:val="0"/>
                <w:szCs w:val="21"/>
              </w:rPr>
              <w:t>位；第二等级奖，排名第</w:t>
            </w:r>
            <w:r w:rsidRPr="00D0029D">
              <w:rPr>
                <w:kern w:val="0"/>
                <w:szCs w:val="21"/>
              </w:rPr>
              <w:t>2</w:t>
            </w:r>
            <w:r w:rsidRPr="00D0029D">
              <w:rPr>
                <w:kern w:val="0"/>
                <w:szCs w:val="21"/>
              </w:rPr>
              <w:t>名。</w:t>
            </w:r>
          </w:p>
        </w:tc>
        <w:tc>
          <w:tcPr>
            <w:tcW w:w="695" w:type="pct"/>
            <w:vAlign w:val="center"/>
          </w:tcPr>
          <w:p w14:paraId="0F5E9AF8" w14:textId="77777777" w:rsidR="007F0350" w:rsidRPr="00D0029D" w:rsidRDefault="006F7210">
            <w:pPr>
              <w:jc w:val="center"/>
              <w:rPr>
                <w:b/>
                <w:kern w:val="0"/>
                <w:sz w:val="20"/>
                <w:szCs w:val="21"/>
              </w:rPr>
            </w:pPr>
            <w:r w:rsidRPr="00D0029D">
              <w:rPr>
                <w:b/>
                <w:kern w:val="0"/>
                <w:sz w:val="20"/>
                <w:szCs w:val="21"/>
              </w:rPr>
              <w:t>0.2</w:t>
            </w:r>
          </w:p>
        </w:tc>
      </w:tr>
    </w:tbl>
    <w:p w14:paraId="5DE9DB12" w14:textId="77777777" w:rsidR="007F0350" w:rsidRPr="00D0029D" w:rsidRDefault="007F0350">
      <w:pPr>
        <w:pStyle w:val="af0"/>
        <w:spacing w:line="360" w:lineRule="auto"/>
        <w:ind w:left="5250" w:firstLineChars="0" w:firstLine="0"/>
      </w:pPr>
    </w:p>
    <w:p w14:paraId="2560CEC3" w14:textId="77777777" w:rsidR="007F0350" w:rsidRPr="00D0029D" w:rsidRDefault="006F7210">
      <w:pPr>
        <w:pStyle w:val="a3"/>
        <w:spacing w:line="300" w:lineRule="auto"/>
        <w:ind w:firstLineChars="200" w:firstLine="640"/>
        <w:contextualSpacing/>
        <w:rPr>
          <w:rFonts w:ascii="Times New Roman" w:eastAsia="仿宋_GB2312" w:hAnsi="Times New Roman" w:hint="default"/>
          <w:bCs/>
          <w:sz w:val="32"/>
          <w:szCs w:val="32"/>
        </w:rPr>
      </w:pPr>
      <w:r w:rsidRPr="00D0029D">
        <w:rPr>
          <w:rFonts w:ascii="Times New Roman" w:eastAsia="仿宋_GB2312" w:hAnsi="Times New Roman" w:hint="default"/>
          <w:bCs/>
          <w:sz w:val="32"/>
          <w:szCs w:val="32"/>
        </w:rPr>
        <w:t>6</w:t>
      </w:r>
      <w:r w:rsidRPr="00D0029D">
        <w:rPr>
          <w:rFonts w:ascii="Times New Roman" w:eastAsia="仿宋_GB2312" w:hAnsi="Times New Roman" w:hint="default"/>
          <w:bCs/>
          <w:sz w:val="32"/>
          <w:szCs w:val="32"/>
        </w:rPr>
        <w:t>．其他重大竞赛获奖：代表学校参加省级及以上体育比赛获得个人项目排名第</w:t>
      </w:r>
      <w:r w:rsidRPr="00D0029D">
        <w:rPr>
          <w:rFonts w:ascii="Times New Roman" w:eastAsia="仿宋_GB2312" w:hAnsi="Times New Roman" w:hint="default"/>
          <w:bCs/>
          <w:sz w:val="32"/>
          <w:szCs w:val="32"/>
        </w:rPr>
        <w:t>1-3</w:t>
      </w:r>
      <w:r w:rsidRPr="00D0029D">
        <w:rPr>
          <w:rFonts w:ascii="Times New Roman" w:eastAsia="仿宋_GB2312" w:hAnsi="Times New Roman" w:hint="default"/>
          <w:bCs/>
          <w:sz w:val="32"/>
          <w:szCs w:val="32"/>
        </w:rPr>
        <w:t>名、集体项目排名第</w:t>
      </w:r>
      <w:r w:rsidRPr="00D0029D">
        <w:rPr>
          <w:rFonts w:ascii="Times New Roman" w:eastAsia="仿宋_GB2312" w:hAnsi="Times New Roman" w:hint="default"/>
          <w:bCs/>
          <w:sz w:val="32"/>
          <w:szCs w:val="32"/>
        </w:rPr>
        <w:t>1-2</w:t>
      </w:r>
      <w:r w:rsidRPr="00D0029D">
        <w:rPr>
          <w:rFonts w:ascii="Times New Roman" w:eastAsia="仿宋_GB2312" w:hAnsi="Times New Roman" w:hint="default"/>
          <w:bCs/>
          <w:sz w:val="32"/>
          <w:szCs w:val="32"/>
        </w:rPr>
        <w:t>名（集体赛应为主力队员），根据实际情况给予</w:t>
      </w:r>
      <w:r w:rsidRPr="00D0029D">
        <w:rPr>
          <w:rFonts w:ascii="Times New Roman" w:eastAsia="仿宋_GB2312" w:hAnsi="Times New Roman" w:hint="default"/>
          <w:bCs/>
          <w:sz w:val="32"/>
          <w:szCs w:val="32"/>
        </w:rPr>
        <w:t>0-0.1</w:t>
      </w:r>
      <w:r w:rsidRPr="00D0029D">
        <w:rPr>
          <w:rFonts w:ascii="Times New Roman" w:eastAsia="仿宋_GB2312" w:hAnsi="Times New Roman" w:hint="default"/>
          <w:bCs/>
          <w:sz w:val="32"/>
          <w:szCs w:val="32"/>
        </w:rPr>
        <w:t>分加分；代表学校参加国际艺术比赛获集体金银铜奖（或同等奖项）、国内艺术类省级及以上集体赛获金银奖（或同等奖项）（集体赛应为主力队员）、国际艺术比赛个人赛决赛排名前</w:t>
      </w:r>
      <w:r w:rsidRPr="00D0029D">
        <w:rPr>
          <w:rFonts w:ascii="Times New Roman" w:eastAsia="仿宋_GB2312" w:hAnsi="Times New Roman" w:hint="default"/>
          <w:bCs/>
          <w:sz w:val="32"/>
          <w:szCs w:val="32"/>
        </w:rPr>
        <w:t>10</w:t>
      </w:r>
      <w:r w:rsidRPr="00D0029D">
        <w:rPr>
          <w:rFonts w:ascii="Times New Roman" w:eastAsia="仿宋_GB2312" w:hAnsi="Times New Roman" w:hint="default"/>
          <w:bCs/>
          <w:sz w:val="32"/>
          <w:szCs w:val="32"/>
        </w:rPr>
        <w:t>、国内艺术类省级及以上决赛排名前</w:t>
      </w:r>
      <w:r w:rsidRPr="00D0029D">
        <w:rPr>
          <w:rFonts w:ascii="Times New Roman" w:eastAsia="仿宋_GB2312" w:hAnsi="Times New Roman" w:hint="default"/>
          <w:bCs/>
          <w:sz w:val="32"/>
          <w:szCs w:val="32"/>
        </w:rPr>
        <w:t>5</w:t>
      </w:r>
      <w:r w:rsidRPr="00D0029D">
        <w:rPr>
          <w:rFonts w:ascii="Times New Roman" w:eastAsia="仿宋_GB2312" w:hAnsi="Times New Roman" w:hint="default"/>
          <w:bCs/>
          <w:sz w:val="32"/>
          <w:szCs w:val="32"/>
        </w:rPr>
        <w:t>，根据实际情况给予</w:t>
      </w:r>
      <w:r w:rsidRPr="00D0029D">
        <w:rPr>
          <w:rFonts w:ascii="Times New Roman" w:eastAsia="仿宋_GB2312" w:hAnsi="Times New Roman" w:hint="default"/>
          <w:bCs/>
          <w:sz w:val="32"/>
          <w:szCs w:val="32"/>
        </w:rPr>
        <w:t>0-0.1</w:t>
      </w:r>
      <w:r w:rsidRPr="00D0029D">
        <w:rPr>
          <w:rFonts w:ascii="Times New Roman" w:eastAsia="仿宋_GB2312" w:hAnsi="Times New Roman" w:hint="default"/>
          <w:bCs/>
          <w:sz w:val="32"/>
          <w:szCs w:val="32"/>
        </w:rPr>
        <w:t>分加分；该单项加分封顶</w:t>
      </w:r>
      <w:r w:rsidRPr="00D0029D">
        <w:rPr>
          <w:rFonts w:ascii="Times New Roman" w:eastAsia="仿宋_GB2312" w:hAnsi="Times New Roman" w:hint="default"/>
          <w:bCs/>
          <w:sz w:val="32"/>
          <w:szCs w:val="32"/>
        </w:rPr>
        <w:t>0.2</w:t>
      </w:r>
      <w:r w:rsidRPr="00D0029D">
        <w:rPr>
          <w:rFonts w:ascii="Times New Roman" w:eastAsia="仿宋_GB2312" w:hAnsi="Times New Roman" w:hint="default"/>
          <w:bCs/>
          <w:sz w:val="32"/>
          <w:szCs w:val="32"/>
        </w:rPr>
        <w:t>分。</w:t>
      </w:r>
    </w:p>
    <w:p w14:paraId="7F496287" w14:textId="77777777" w:rsidR="007F0350" w:rsidRPr="00D0029D" w:rsidRDefault="006F7210">
      <w:pPr>
        <w:snapToGrid w:val="0"/>
        <w:spacing w:afterLines="50" w:after="156" w:line="460" w:lineRule="exact"/>
        <w:ind w:left="357"/>
        <w:jc w:val="left"/>
        <w:rPr>
          <w:rFonts w:eastAsia="仿宋_GB2312"/>
          <w:b/>
          <w:bCs/>
          <w:sz w:val="32"/>
          <w:szCs w:val="32"/>
        </w:rPr>
      </w:pPr>
      <w:r w:rsidRPr="00D0029D">
        <w:rPr>
          <w:rFonts w:eastAsia="仿宋_GB2312"/>
          <w:b/>
          <w:bCs/>
          <w:sz w:val="32"/>
          <w:szCs w:val="32"/>
        </w:rPr>
        <w:t>六、</w:t>
      </w:r>
      <w:r w:rsidRPr="00D0029D">
        <w:rPr>
          <w:rFonts w:eastAsia="仿宋_GB2312"/>
          <w:b/>
          <w:bCs/>
          <w:sz w:val="32"/>
          <w:szCs w:val="32"/>
        </w:rPr>
        <w:t xml:space="preserve"> </w:t>
      </w:r>
      <w:r w:rsidRPr="00D0029D">
        <w:rPr>
          <w:rFonts w:eastAsia="仿宋_GB2312"/>
          <w:b/>
          <w:bCs/>
          <w:sz w:val="32"/>
          <w:szCs w:val="32"/>
        </w:rPr>
        <w:t>推荐工作程序</w:t>
      </w:r>
    </w:p>
    <w:p w14:paraId="3DC34AE8" w14:textId="77777777" w:rsidR="007F0350" w:rsidRPr="00D0029D" w:rsidRDefault="006F7210">
      <w:pPr>
        <w:spacing w:line="300" w:lineRule="auto"/>
        <w:ind w:firstLineChars="200" w:firstLine="640"/>
        <w:contextualSpacing/>
        <w:rPr>
          <w:rFonts w:eastAsia="仿宋_GB2312"/>
          <w:bCs/>
          <w:sz w:val="32"/>
          <w:szCs w:val="32"/>
        </w:rPr>
      </w:pPr>
      <w:r w:rsidRPr="00D0029D">
        <w:rPr>
          <w:rFonts w:eastAsia="仿宋_GB2312"/>
          <w:bCs/>
          <w:sz w:val="32"/>
          <w:szCs w:val="32"/>
        </w:rPr>
        <w:lastRenderedPageBreak/>
        <w:t>此次工作分为准备、申报、鉴定答辩和公示</w:t>
      </w:r>
      <w:r w:rsidRPr="00D0029D">
        <w:rPr>
          <w:rFonts w:eastAsia="仿宋_GB2312"/>
          <w:bCs/>
          <w:sz w:val="32"/>
          <w:szCs w:val="32"/>
        </w:rPr>
        <w:t>4</w:t>
      </w:r>
      <w:r w:rsidRPr="00D0029D">
        <w:rPr>
          <w:rFonts w:eastAsia="仿宋_GB2312"/>
          <w:bCs/>
          <w:sz w:val="32"/>
          <w:szCs w:val="32"/>
        </w:rPr>
        <w:t>个阶段。</w:t>
      </w:r>
    </w:p>
    <w:p w14:paraId="5251319E" w14:textId="77777777" w:rsidR="007F0350" w:rsidRPr="00D0029D" w:rsidRDefault="006F7210">
      <w:pPr>
        <w:pStyle w:val="af0"/>
        <w:numPr>
          <w:ilvl w:val="0"/>
          <w:numId w:val="3"/>
        </w:numPr>
        <w:spacing w:line="300" w:lineRule="auto"/>
        <w:ind w:left="0" w:firstLine="640"/>
        <w:contextualSpacing/>
        <w:rPr>
          <w:rFonts w:eastAsia="仿宋_GB2312"/>
          <w:bCs/>
          <w:sz w:val="32"/>
          <w:szCs w:val="32"/>
        </w:rPr>
      </w:pPr>
      <w:r w:rsidRPr="00D0029D">
        <w:rPr>
          <w:rFonts w:eastAsia="仿宋_GB2312"/>
          <w:bCs/>
          <w:sz w:val="32"/>
          <w:szCs w:val="32"/>
        </w:rPr>
        <w:t>准备阶段</w:t>
      </w:r>
    </w:p>
    <w:p w14:paraId="09AD96F7" w14:textId="0E155A5E" w:rsidR="007F0350" w:rsidRPr="00D0029D" w:rsidRDefault="006F7210">
      <w:pPr>
        <w:spacing w:line="300" w:lineRule="auto"/>
        <w:ind w:firstLineChars="200" w:firstLine="640"/>
        <w:contextualSpacing/>
        <w:rPr>
          <w:rFonts w:eastAsia="仿宋_GB2312"/>
          <w:bCs/>
          <w:sz w:val="32"/>
          <w:szCs w:val="32"/>
        </w:rPr>
      </w:pPr>
      <w:r w:rsidRPr="00D0029D">
        <w:rPr>
          <w:rFonts w:eastAsia="仿宋_GB2312"/>
          <w:bCs/>
          <w:sz w:val="32"/>
          <w:szCs w:val="32"/>
        </w:rPr>
        <w:t>学院成立</w:t>
      </w:r>
      <w:r w:rsidR="003A5CE8" w:rsidRPr="00D0029D">
        <w:rPr>
          <w:rFonts w:eastAsia="仿宋_GB2312"/>
          <w:bCs/>
          <w:sz w:val="32"/>
          <w:szCs w:val="32"/>
        </w:rPr>
        <w:t>202</w:t>
      </w:r>
      <w:r w:rsidR="003A5CE8">
        <w:rPr>
          <w:rFonts w:eastAsia="仿宋_GB2312"/>
          <w:bCs/>
          <w:sz w:val="32"/>
          <w:szCs w:val="32"/>
        </w:rPr>
        <w:t>7</w:t>
      </w:r>
      <w:r w:rsidRPr="00D0029D">
        <w:rPr>
          <w:rFonts w:eastAsia="仿宋_GB2312"/>
          <w:bCs/>
          <w:sz w:val="32"/>
          <w:szCs w:val="32"/>
        </w:rPr>
        <w:t>年</w:t>
      </w:r>
      <w:r w:rsidR="00682B18" w:rsidRPr="00682B18">
        <w:rPr>
          <w:rFonts w:eastAsia="仿宋_GB2312" w:hint="eastAsia"/>
          <w:bCs/>
          <w:sz w:val="32"/>
          <w:szCs w:val="32"/>
        </w:rPr>
        <w:t>推免生遴选推荐工作领导小组</w:t>
      </w:r>
      <w:r w:rsidRPr="00D0029D">
        <w:rPr>
          <w:rFonts w:eastAsia="仿宋_GB2312"/>
          <w:bCs/>
          <w:sz w:val="32"/>
          <w:szCs w:val="32"/>
        </w:rPr>
        <w:t>，制订《天津大学精仪学院</w:t>
      </w:r>
      <w:r w:rsidR="003A5CE8" w:rsidRPr="00D0029D">
        <w:rPr>
          <w:rFonts w:eastAsia="仿宋_GB2312"/>
          <w:bCs/>
          <w:sz w:val="32"/>
          <w:szCs w:val="32"/>
        </w:rPr>
        <w:t>202</w:t>
      </w:r>
      <w:r w:rsidR="003A5CE8">
        <w:rPr>
          <w:rFonts w:eastAsia="仿宋_GB2312"/>
          <w:bCs/>
          <w:sz w:val="32"/>
          <w:szCs w:val="32"/>
        </w:rPr>
        <w:t>7</w:t>
      </w:r>
      <w:r w:rsidRPr="00D0029D">
        <w:rPr>
          <w:rFonts w:eastAsia="仿宋_GB2312"/>
          <w:bCs/>
          <w:sz w:val="32"/>
          <w:szCs w:val="32"/>
        </w:rPr>
        <w:t>年推荐优秀应届本科毕业生免试攻读研究生实施细则》。该实施细则经党政联席会审议通过后报送教务处审核后公布。</w:t>
      </w:r>
    </w:p>
    <w:p w14:paraId="394F48F3" w14:textId="77777777" w:rsidR="007F0350" w:rsidRPr="00D0029D" w:rsidRDefault="006F7210">
      <w:pPr>
        <w:pStyle w:val="af0"/>
        <w:numPr>
          <w:ilvl w:val="0"/>
          <w:numId w:val="3"/>
        </w:numPr>
        <w:spacing w:line="300" w:lineRule="auto"/>
        <w:ind w:left="0" w:firstLine="640"/>
        <w:contextualSpacing/>
        <w:rPr>
          <w:rFonts w:eastAsia="仿宋_GB2312"/>
          <w:bCs/>
          <w:sz w:val="32"/>
          <w:szCs w:val="32"/>
        </w:rPr>
      </w:pPr>
      <w:r w:rsidRPr="00D0029D">
        <w:rPr>
          <w:rFonts w:eastAsia="仿宋_GB2312"/>
          <w:bCs/>
          <w:sz w:val="32"/>
          <w:szCs w:val="32"/>
        </w:rPr>
        <w:t>申报阶段</w:t>
      </w:r>
    </w:p>
    <w:p w14:paraId="4041433A" w14:textId="1D6E4DC2" w:rsidR="007F0350" w:rsidRPr="00D0029D" w:rsidRDefault="006F7210">
      <w:pPr>
        <w:spacing w:line="300" w:lineRule="auto"/>
        <w:ind w:firstLineChars="200" w:firstLine="640"/>
        <w:contextualSpacing/>
        <w:rPr>
          <w:rFonts w:eastAsia="仿宋_GB2312"/>
          <w:bCs/>
          <w:sz w:val="32"/>
          <w:szCs w:val="32"/>
        </w:rPr>
      </w:pPr>
      <w:r w:rsidRPr="00D0029D">
        <w:rPr>
          <w:rFonts w:eastAsia="仿宋_GB2312"/>
          <w:bCs/>
          <w:sz w:val="32"/>
          <w:szCs w:val="32"/>
        </w:rPr>
        <w:t>符合推免遴选资格的学生，需要提交纸质版《天津大学推荐免试攻读研究生资格申请表》。申请优秀加分的学生，需由本人向学院提交书面申请，并提供相应支撑材料。申请推免遴选资格的学生，需于</w:t>
      </w:r>
      <w:r w:rsidR="006E3F09" w:rsidRPr="00D0029D">
        <w:rPr>
          <w:rFonts w:eastAsia="仿宋_GB2312"/>
          <w:bCs/>
          <w:sz w:val="32"/>
          <w:szCs w:val="32"/>
        </w:rPr>
        <w:t>202</w:t>
      </w:r>
      <w:r w:rsidR="006E3F09">
        <w:rPr>
          <w:rFonts w:eastAsia="仿宋_GB2312"/>
          <w:bCs/>
          <w:sz w:val="32"/>
          <w:szCs w:val="32"/>
        </w:rPr>
        <w:t>6</w:t>
      </w:r>
      <w:r w:rsidRPr="00D0029D">
        <w:rPr>
          <w:rFonts w:eastAsia="仿宋_GB2312"/>
          <w:bCs/>
          <w:sz w:val="32"/>
          <w:szCs w:val="32"/>
        </w:rPr>
        <w:t>年</w:t>
      </w:r>
      <w:r w:rsidRPr="00D0029D">
        <w:rPr>
          <w:rFonts w:eastAsia="仿宋_GB2312"/>
          <w:bCs/>
          <w:sz w:val="32"/>
          <w:szCs w:val="32"/>
        </w:rPr>
        <w:t>9</w:t>
      </w:r>
      <w:r w:rsidRPr="00D0029D">
        <w:rPr>
          <w:rFonts w:eastAsia="仿宋_GB2312"/>
          <w:bCs/>
          <w:sz w:val="32"/>
          <w:szCs w:val="32"/>
        </w:rPr>
        <w:t>月</w:t>
      </w:r>
      <w:r w:rsidR="00ED3D41">
        <w:rPr>
          <w:rFonts w:eastAsia="仿宋_GB2312"/>
          <w:bCs/>
          <w:sz w:val="32"/>
          <w:szCs w:val="32"/>
        </w:rPr>
        <w:t>9</w:t>
      </w:r>
      <w:r w:rsidRPr="00D0029D">
        <w:rPr>
          <w:rFonts w:eastAsia="仿宋_GB2312"/>
          <w:bCs/>
          <w:sz w:val="32"/>
          <w:szCs w:val="32"/>
        </w:rPr>
        <w:t>日上午</w:t>
      </w:r>
      <w:r w:rsidR="007C31F9">
        <w:rPr>
          <w:rFonts w:eastAsia="仿宋_GB2312" w:hint="eastAsia"/>
          <w:bCs/>
          <w:sz w:val="32"/>
          <w:szCs w:val="32"/>
        </w:rPr>
        <w:t>11</w:t>
      </w:r>
      <w:r w:rsidRPr="00D0029D">
        <w:rPr>
          <w:rFonts w:eastAsia="仿宋_GB2312"/>
          <w:bCs/>
          <w:sz w:val="32"/>
          <w:szCs w:val="32"/>
        </w:rPr>
        <w:t>：</w:t>
      </w:r>
      <w:r w:rsidRPr="00D0029D">
        <w:rPr>
          <w:rFonts w:eastAsia="仿宋_GB2312"/>
          <w:bCs/>
          <w:sz w:val="32"/>
          <w:szCs w:val="32"/>
        </w:rPr>
        <w:t>00</w:t>
      </w:r>
      <w:r w:rsidRPr="00D0029D">
        <w:rPr>
          <w:rFonts w:eastAsia="仿宋_GB2312"/>
          <w:bCs/>
          <w:sz w:val="32"/>
          <w:szCs w:val="32"/>
        </w:rPr>
        <w:t>前将《天津大学推荐免试攻读研究生资格申请表》</w:t>
      </w:r>
      <w:r w:rsidR="007D527A">
        <w:rPr>
          <w:rFonts w:eastAsia="仿宋_GB2312" w:hint="eastAsia"/>
          <w:bCs/>
          <w:sz w:val="32"/>
          <w:szCs w:val="32"/>
        </w:rPr>
        <w:t>（</w:t>
      </w:r>
      <w:r w:rsidR="007D527A" w:rsidRPr="007D527A">
        <w:rPr>
          <w:rFonts w:eastAsia="仿宋_GB2312" w:hint="eastAsia"/>
          <w:bCs/>
          <w:sz w:val="32"/>
          <w:szCs w:val="32"/>
        </w:rPr>
        <w:t>未按时提交的学生，视为自动放弃推免资格</w:t>
      </w:r>
      <w:r w:rsidR="007D527A">
        <w:rPr>
          <w:rFonts w:eastAsia="仿宋_GB2312" w:hint="eastAsia"/>
          <w:bCs/>
          <w:sz w:val="32"/>
          <w:szCs w:val="32"/>
        </w:rPr>
        <w:t>）</w:t>
      </w:r>
      <w:r w:rsidRPr="00D0029D">
        <w:rPr>
          <w:rFonts w:eastAsia="仿宋_GB2312"/>
          <w:bCs/>
          <w:sz w:val="32"/>
          <w:szCs w:val="32"/>
        </w:rPr>
        <w:t>、申请优秀加分支撑材料等由班级负责人统一交到学院。</w:t>
      </w:r>
    </w:p>
    <w:p w14:paraId="3078C86F" w14:textId="2CC0D267" w:rsidR="007F0350" w:rsidRPr="00D0029D" w:rsidRDefault="006F7210">
      <w:pPr>
        <w:spacing w:line="300" w:lineRule="auto"/>
        <w:ind w:firstLineChars="200" w:firstLine="640"/>
        <w:contextualSpacing/>
        <w:rPr>
          <w:rFonts w:eastAsia="仿宋_GB2312"/>
          <w:bCs/>
          <w:sz w:val="32"/>
          <w:szCs w:val="32"/>
        </w:rPr>
      </w:pPr>
      <w:r w:rsidRPr="00D0029D">
        <w:rPr>
          <w:rFonts w:eastAsia="仿宋_GB2312"/>
          <w:bCs/>
          <w:sz w:val="32"/>
          <w:szCs w:val="32"/>
        </w:rPr>
        <w:t>对于进入可申请优秀加分名单的学生，若主动放弃申请推免资格，需到学院填写《</w:t>
      </w:r>
      <w:r w:rsidR="003A5CE8" w:rsidRPr="00D0029D">
        <w:rPr>
          <w:rFonts w:eastAsia="仿宋_GB2312"/>
          <w:bCs/>
          <w:sz w:val="32"/>
          <w:szCs w:val="32"/>
        </w:rPr>
        <w:t>202</w:t>
      </w:r>
      <w:r w:rsidR="003A5CE8">
        <w:rPr>
          <w:rFonts w:eastAsia="仿宋_GB2312"/>
          <w:bCs/>
          <w:sz w:val="32"/>
          <w:szCs w:val="32"/>
        </w:rPr>
        <w:t>7</w:t>
      </w:r>
      <w:r w:rsidRPr="00D0029D">
        <w:rPr>
          <w:rFonts w:eastAsia="仿宋_GB2312"/>
          <w:bCs/>
          <w:sz w:val="32"/>
          <w:szCs w:val="32"/>
        </w:rPr>
        <w:t>届</w:t>
      </w:r>
      <w:r w:rsidR="003A5CE8" w:rsidRPr="003A5CE8">
        <w:rPr>
          <w:rFonts w:eastAsia="仿宋_GB2312" w:hint="eastAsia"/>
          <w:bCs/>
          <w:sz w:val="32"/>
          <w:szCs w:val="32"/>
        </w:rPr>
        <w:t>天津大学放弃推荐免试攻读硕士学位研究生资格情况汇总表</w:t>
      </w:r>
      <w:r w:rsidRPr="00D0029D">
        <w:rPr>
          <w:rFonts w:eastAsia="仿宋_GB2312"/>
          <w:bCs/>
          <w:sz w:val="32"/>
          <w:szCs w:val="32"/>
        </w:rPr>
        <w:t>》并由学生本人签字确认放弃。确认放弃的时间节点为</w:t>
      </w:r>
      <w:r w:rsidR="003A5CE8" w:rsidRPr="00D0029D">
        <w:rPr>
          <w:rFonts w:eastAsia="仿宋_GB2312"/>
          <w:bCs/>
          <w:sz w:val="32"/>
          <w:szCs w:val="32"/>
        </w:rPr>
        <w:t>202</w:t>
      </w:r>
      <w:r w:rsidR="003A5CE8">
        <w:rPr>
          <w:rFonts w:eastAsia="仿宋_GB2312"/>
          <w:bCs/>
          <w:sz w:val="32"/>
          <w:szCs w:val="32"/>
        </w:rPr>
        <w:t>6</w:t>
      </w:r>
      <w:r w:rsidRPr="00D0029D">
        <w:rPr>
          <w:rFonts w:eastAsia="仿宋_GB2312"/>
          <w:bCs/>
          <w:sz w:val="32"/>
          <w:szCs w:val="32"/>
        </w:rPr>
        <w:t>年</w:t>
      </w:r>
      <w:r w:rsidRPr="00D0029D">
        <w:rPr>
          <w:rFonts w:eastAsia="仿宋_GB2312"/>
          <w:bCs/>
          <w:sz w:val="32"/>
          <w:szCs w:val="32"/>
        </w:rPr>
        <w:t>9</w:t>
      </w:r>
      <w:r w:rsidRPr="00D0029D">
        <w:rPr>
          <w:rFonts w:eastAsia="仿宋_GB2312"/>
          <w:bCs/>
          <w:sz w:val="32"/>
          <w:szCs w:val="32"/>
        </w:rPr>
        <w:t>月</w:t>
      </w:r>
      <w:r w:rsidR="00D504B2">
        <w:rPr>
          <w:rFonts w:eastAsia="仿宋_GB2312"/>
          <w:bCs/>
          <w:sz w:val="32"/>
          <w:szCs w:val="32"/>
        </w:rPr>
        <w:t>10</w:t>
      </w:r>
      <w:r w:rsidRPr="00D0029D">
        <w:rPr>
          <w:rFonts w:eastAsia="仿宋_GB2312"/>
          <w:bCs/>
          <w:sz w:val="32"/>
          <w:szCs w:val="32"/>
        </w:rPr>
        <w:t>日上午</w:t>
      </w:r>
      <w:r w:rsidR="005F2B50">
        <w:rPr>
          <w:rFonts w:eastAsia="仿宋_GB2312" w:hint="eastAsia"/>
          <w:bCs/>
          <w:sz w:val="32"/>
          <w:szCs w:val="32"/>
        </w:rPr>
        <w:t>11</w:t>
      </w:r>
      <w:r w:rsidRPr="00D0029D">
        <w:rPr>
          <w:rFonts w:eastAsia="仿宋_GB2312"/>
          <w:bCs/>
          <w:sz w:val="32"/>
          <w:szCs w:val="32"/>
        </w:rPr>
        <w:t>：</w:t>
      </w:r>
      <w:r w:rsidRPr="00D0029D">
        <w:rPr>
          <w:rFonts w:eastAsia="仿宋_GB2312"/>
          <w:bCs/>
          <w:sz w:val="32"/>
          <w:szCs w:val="32"/>
        </w:rPr>
        <w:t>00</w:t>
      </w:r>
      <w:r w:rsidRPr="00D0029D">
        <w:rPr>
          <w:rFonts w:eastAsia="仿宋_GB2312"/>
          <w:bCs/>
          <w:sz w:val="32"/>
          <w:szCs w:val="32"/>
        </w:rPr>
        <w:t>前。</w:t>
      </w:r>
    </w:p>
    <w:p w14:paraId="5F5226C1" w14:textId="7C548278" w:rsidR="007F0350" w:rsidRPr="00D0029D" w:rsidRDefault="006F7210">
      <w:pPr>
        <w:spacing w:line="300" w:lineRule="auto"/>
        <w:ind w:firstLineChars="200" w:firstLine="640"/>
        <w:contextualSpacing/>
        <w:rPr>
          <w:rFonts w:eastAsia="仿宋_GB2312"/>
          <w:bCs/>
          <w:sz w:val="32"/>
          <w:szCs w:val="32"/>
        </w:rPr>
      </w:pPr>
      <w:r w:rsidRPr="00D0029D">
        <w:rPr>
          <w:rFonts w:eastAsia="仿宋_GB2312"/>
          <w:bCs/>
          <w:sz w:val="32"/>
          <w:szCs w:val="32"/>
        </w:rPr>
        <w:t>学院联系人：</w:t>
      </w:r>
      <w:r w:rsidR="003A5CE8">
        <w:rPr>
          <w:rFonts w:eastAsia="仿宋_GB2312" w:hint="eastAsia"/>
          <w:bCs/>
          <w:sz w:val="32"/>
          <w:szCs w:val="32"/>
        </w:rPr>
        <w:t>杜传玉</w:t>
      </w:r>
      <w:r w:rsidRPr="00D0029D">
        <w:rPr>
          <w:rFonts w:eastAsia="仿宋_GB2312"/>
          <w:bCs/>
          <w:sz w:val="32"/>
          <w:szCs w:val="32"/>
        </w:rPr>
        <w:t>老师。</w:t>
      </w:r>
    </w:p>
    <w:p w14:paraId="54EAC37B" w14:textId="77777777" w:rsidR="007F0350" w:rsidRPr="00D0029D" w:rsidRDefault="006F7210">
      <w:pPr>
        <w:pStyle w:val="af0"/>
        <w:numPr>
          <w:ilvl w:val="0"/>
          <w:numId w:val="3"/>
        </w:numPr>
        <w:spacing w:line="300" w:lineRule="auto"/>
        <w:ind w:left="0" w:firstLine="640"/>
        <w:contextualSpacing/>
        <w:rPr>
          <w:rFonts w:eastAsia="仿宋_GB2312"/>
          <w:bCs/>
          <w:sz w:val="32"/>
          <w:szCs w:val="32"/>
        </w:rPr>
      </w:pPr>
      <w:r w:rsidRPr="00D0029D">
        <w:rPr>
          <w:rFonts w:eastAsia="仿宋_GB2312"/>
          <w:bCs/>
          <w:sz w:val="32"/>
          <w:szCs w:val="32"/>
        </w:rPr>
        <w:t>鉴定答辩阶段</w:t>
      </w:r>
    </w:p>
    <w:p w14:paraId="1C8D3341" w14:textId="6B853E35" w:rsidR="007F0350" w:rsidRPr="00D0029D" w:rsidRDefault="006F7210">
      <w:pPr>
        <w:spacing w:line="300" w:lineRule="auto"/>
        <w:ind w:firstLineChars="200" w:firstLine="640"/>
        <w:contextualSpacing/>
        <w:rPr>
          <w:rFonts w:eastAsia="仿宋_GB2312"/>
          <w:bCs/>
          <w:sz w:val="32"/>
          <w:szCs w:val="32"/>
        </w:rPr>
      </w:pPr>
      <w:r w:rsidRPr="00D0029D">
        <w:rPr>
          <w:rFonts w:eastAsia="仿宋_GB2312"/>
          <w:bCs/>
          <w:sz w:val="32"/>
          <w:szCs w:val="32"/>
        </w:rPr>
        <w:t>学院成立</w:t>
      </w:r>
      <w:r w:rsidR="00351E65" w:rsidRPr="00351E65">
        <w:rPr>
          <w:rFonts w:eastAsia="仿宋_GB2312" w:hint="eastAsia"/>
          <w:bCs/>
          <w:sz w:val="32"/>
          <w:szCs w:val="32"/>
        </w:rPr>
        <w:t>材料审核专家组</w:t>
      </w:r>
      <w:r w:rsidRPr="00D0029D">
        <w:rPr>
          <w:rFonts w:eastAsia="仿宋_GB2312"/>
          <w:bCs/>
          <w:sz w:val="32"/>
          <w:szCs w:val="32"/>
        </w:rPr>
        <w:t>（</w:t>
      </w:r>
      <w:r w:rsidR="00351E65" w:rsidRPr="00351E65">
        <w:rPr>
          <w:rFonts w:eastAsia="仿宋_GB2312" w:hint="eastAsia"/>
          <w:bCs/>
          <w:sz w:val="32"/>
          <w:szCs w:val="32"/>
        </w:rPr>
        <w:t>为具有相关学科副教授及以</w:t>
      </w:r>
      <w:r w:rsidR="00351E65" w:rsidRPr="00351E65">
        <w:rPr>
          <w:rFonts w:eastAsia="仿宋_GB2312" w:hint="eastAsia"/>
          <w:bCs/>
          <w:sz w:val="32"/>
          <w:szCs w:val="32"/>
        </w:rPr>
        <w:lastRenderedPageBreak/>
        <w:t>上职称或相当专业技术职务的专家或研究生导师</w:t>
      </w:r>
      <w:r w:rsidRPr="00D0029D">
        <w:rPr>
          <w:rFonts w:eastAsia="仿宋_GB2312"/>
          <w:bCs/>
          <w:sz w:val="32"/>
          <w:szCs w:val="32"/>
        </w:rPr>
        <w:t>，不少于</w:t>
      </w:r>
      <w:r w:rsidRPr="00D0029D">
        <w:rPr>
          <w:rFonts w:eastAsia="仿宋_GB2312"/>
          <w:bCs/>
          <w:sz w:val="32"/>
          <w:szCs w:val="32"/>
        </w:rPr>
        <w:t>5</w:t>
      </w:r>
      <w:r w:rsidRPr="00D0029D">
        <w:rPr>
          <w:rFonts w:eastAsia="仿宋_GB2312"/>
          <w:bCs/>
          <w:sz w:val="32"/>
          <w:szCs w:val="32"/>
        </w:rPr>
        <w:t>人），</w:t>
      </w:r>
      <w:r w:rsidR="008A36B2" w:rsidRPr="007D527A">
        <w:rPr>
          <w:rFonts w:eastAsia="仿宋_GB2312" w:hint="eastAsia"/>
          <w:bCs/>
          <w:sz w:val="32"/>
          <w:szCs w:val="32"/>
        </w:rPr>
        <w:t>会同有关部门对学生参军入伍服兵役、参加有组织志愿服务、到国际组织实习等情况进行核实。对联合参赛、与指导教师联合发表论文等情况的审核，要求相关学生出具指导教师本人撰写并署名的推荐信，客观陈述学生在联合成果中的实际贡献。</w:t>
      </w:r>
      <w:r w:rsidR="008A36B2">
        <w:rPr>
          <w:rFonts w:eastAsia="仿宋_GB2312" w:hint="eastAsia"/>
          <w:bCs/>
          <w:sz w:val="32"/>
          <w:szCs w:val="32"/>
        </w:rPr>
        <w:t>并对学生</w:t>
      </w:r>
      <w:r w:rsidRPr="00D0029D">
        <w:rPr>
          <w:rFonts w:eastAsia="仿宋_GB2312"/>
          <w:bCs/>
          <w:sz w:val="32"/>
          <w:szCs w:val="32"/>
        </w:rPr>
        <w:t>科研成果情况、专业学术竞赛成绩、体育文艺竞赛成绩等进行</w:t>
      </w:r>
      <w:r w:rsidR="008A36B2">
        <w:rPr>
          <w:rFonts w:eastAsia="仿宋_GB2312" w:hint="eastAsia"/>
          <w:bCs/>
          <w:sz w:val="32"/>
          <w:szCs w:val="32"/>
        </w:rPr>
        <w:t>严格</w:t>
      </w:r>
      <w:r w:rsidRPr="00D0029D">
        <w:rPr>
          <w:rFonts w:eastAsia="仿宋_GB2312"/>
          <w:bCs/>
          <w:sz w:val="32"/>
          <w:szCs w:val="32"/>
        </w:rPr>
        <w:t>审核鉴定，排除抄袭、造假、冒名及有名无实等情况，并组织学生在一定范围内进行公开答辩。</w:t>
      </w:r>
      <w:r w:rsidRPr="00D0029D">
        <w:rPr>
          <w:rFonts w:eastAsia="仿宋_GB2312"/>
          <w:bCs/>
          <w:sz w:val="32"/>
          <w:szCs w:val="32"/>
        </w:rPr>
        <w:t xml:space="preserve"> </w:t>
      </w:r>
    </w:p>
    <w:p w14:paraId="17BFF0BD" w14:textId="71B076B4" w:rsidR="007F0350" w:rsidRPr="00D0029D" w:rsidRDefault="006F7210">
      <w:pPr>
        <w:spacing w:line="300" w:lineRule="auto"/>
        <w:ind w:firstLineChars="200" w:firstLine="640"/>
        <w:contextualSpacing/>
        <w:rPr>
          <w:rFonts w:eastAsia="仿宋_GB2312"/>
          <w:bCs/>
          <w:sz w:val="32"/>
          <w:szCs w:val="32"/>
        </w:rPr>
      </w:pPr>
      <w:r w:rsidRPr="00D0029D">
        <w:rPr>
          <w:rFonts w:eastAsia="仿宋_GB2312"/>
          <w:bCs/>
          <w:sz w:val="32"/>
          <w:szCs w:val="32"/>
        </w:rPr>
        <w:t>严格审核认定学生的</w:t>
      </w:r>
      <w:r w:rsidR="003972A8" w:rsidRPr="003972A8">
        <w:rPr>
          <w:rFonts w:eastAsia="仿宋_GB2312" w:hint="eastAsia"/>
          <w:bCs/>
          <w:sz w:val="32"/>
          <w:szCs w:val="32"/>
        </w:rPr>
        <w:t>高水平科研创新成果、竞赛奖项等</w:t>
      </w:r>
      <w:r w:rsidRPr="00D0029D">
        <w:rPr>
          <w:rFonts w:eastAsia="仿宋_GB2312"/>
          <w:bCs/>
          <w:sz w:val="32"/>
          <w:szCs w:val="32"/>
        </w:rPr>
        <w:t>，对学生提交的多篇科研成果实行代表作评价，评价重点聚焦到创新质量和个人贡献。对学生与直系亲属或学历、职称、职务明显高于本人者合作的科研成果、竞赛奖项等仅作为参考，不纳入学生本人推免遴选综合评价成绩计算体系。</w:t>
      </w:r>
    </w:p>
    <w:p w14:paraId="5010DDE6" w14:textId="77777777" w:rsidR="007F0350" w:rsidRPr="00D0029D" w:rsidRDefault="006F7210">
      <w:pPr>
        <w:spacing w:line="300" w:lineRule="auto"/>
        <w:ind w:firstLineChars="200" w:firstLine="640"/>
        <w:contextualSpacing/>
        <w:rPr>
          <w:rFonts w:eastAsia="仿宋_GB2312"/>
          <w:bCs/>
          <w:color w:val="FF0000"/>
          <w:sz w:val="32"/>
          <w:szCs w:val="32"/>
        </w:rPr>
      </w:pPr>
      <w:r w:rsidRPr="00D0029D">
        <w:rPr>
          <w:rFonts w:eastAsia="仿宋_GB2312"/>
          <w:bCs/>
          <w:sz w:val="32"/>
          <w:szCs w:val="32"/>
        </w:rPr>
        <w:t>专家审核小组及每位成员都要给出明确审核鉴定意见并签字存档。答辩全程录音录像，答辩结果要公开公示。</w:t>
      </w:r>
    </w:p>
    <w:p w14:paraId="591158AD" w14:textId="77777777" w:rsidR="007F0350" w:rsidRPr="00D0029D" w:rsidRDefault="006F7210">
      <w:pPr>
        <w:pStyle w:val="af0"/>
        <w:numPr>
          <w:ilvl w:val="0"/>
          <w:numId w:val="3"/>
        </w:numPr>
        <w:spacing w:line="300" w:lineRule="auto"/>
        <w:ind w:left="0" w:firstLine="640"/>
        <w:contextualSpacing/>
        <w:rPr>
          <w:rFonts w:eastAsia="仿宋_GB2312"/>
          <w:bCs/>
          <w:sz w:val="32"/>
          <w:szCs w:val="32"/>
        </w:rPr>
      </w:pPr>
      <w:r w:rsidRPr="00D0029D">
        <w:rPr>
          <w:rFonts w:eastAsia="仿宋_GB2312"/>
          <w:bCs/>
          <w:sz w:val="32"/>
          <w:szCs w:val="32"/>
        </w:rPr>
        <w:t>公示阶段</w:t>
      </w:r>
    </w:p>
    <w:p w14:paraId="10F587F9" w14:textId="7C2175C6" w:rsidR="007F0350" w:rsidRPr="00D0029D" w:rsidRDefault="006F7210">
      <w:pPr>
        <w:spacing w:line="300" w:lineRule="auto"/>
        <w:ind w:firstLineChars="200" w:firstLine="640"/>
        <w:rPr>
          <w:rFonts w:eastAsia="仿宋_GB2312"/>
          <w:bCs/>
          <w:sz w:val="32"/>
          <w:szCs w:val="32"/>
        </w:rPr>
      </w:pPr>
      <w:r w:rsidRPr="00D0029D">
        <w:rPr>
          <w:rFonts w:eastAsia="仿宋_GB2312"/>
          <w:bCs/>
          <w:sz w:val="32"/>
          <w:szCs w:val="32"/>
        </w:rPr>
        <w:t>最终确认的推免学生名单，经学院</w:t>
      </w:r>
      <w:r w:rsidR="00363ACB" w:rsidRPr="00363ACB">
        <w:rPr>
          <w:rFonts w:eastAsia="仿宋_GB2312" w:hint="eastAsia"/>
          <w:bCs/>
          <w:sz w:val="32"/>
          <w:szCs w:val="32"/>
        </w:rPr>
        <w:t>推免生遴选工作领导小组</w:t>
      </w:r>
      <w:r w:rsidRPr="00D0029D">
        <w:rPr>
          <w:rFonts w:eastAsia="仿宋_GB2312"/>
          <w:bCs/>
          <w:sz w:val="32"/>
          <w:szCs w:val="32"/>
        </w:rPr>
        <w:t>审核后，统一上报学校</w:t>
      </w:r>
      <w:r w:rsidR="000B7094" w:rsidRPr="000B7094">
        <w:rPr>
          <w:rFonts w:eastAsia="仿宋_GB2312" w:hint="eastAsia"/>
          <w:bCs/>
          <w:sz w:val="32"/>
          <w:szCs w:val="32"/>
        </w:rPr>
        <w:t>推免生遴选推荐委员会</w:t>
      </w:r>
      <w:r w:rsidRPr="00D0029D">
        <w:rPr>
          <w:rFonts w:eastAsia="仿宋_GB2312"/>
          <w:bCs/>
          <w:sz w:val="32"/>
          <w:szCs w:val="32"/>
        </w:rPr>
        <w:t>审定。</w:t>
      </w:r>
    </w:p>
    <w:p w14:paraId="4C0CBC78" w14:textId="4CEC8A66" w:rsidR="007F0350" w:rsidRPr="00D0029D" w:rsidRDefault="006F7210">
      <w:pPr>
        <w:spacing w:line="300" w:lineRule="auto"/>
        <w:ind w:firstLineChars="200" w:firstLine="640"/>
        <w:rPr>
          <w:rFonts w:eastAsia="仿宋_GB2312"/>
          <w:bCs/>
          <w:sz w:val="32"/>
          <w:szCs w:val="32"/>
        </w:rPr>
      </w:pPr>
      <w:r w:rsidRPr="00D0029D">
        <w:rPr>
          <w:rFonts w:eastAsia="仿宋_GB2312"/>
          <w:bCs/>
          <w:sz w:val="32"/>
          <w:szCs w:val="32"/>
        </w:rPr>
        <w:t>审定的名单进行统一公示，公示期为</w:t>
      </w:r>
      <w:r w:rsidRPr="00D0029D">
        <w:rPr>
          <w:rFonts w:eastAsia="仿宋_GB2312"/>
          <w:bCs/>
          <w:sz w:val="32"/>
          <w:szCs w:val="32"/>
        </w:rPr>
        <w:t>7</w:t>
      </w:r>
      <w:r w:rsidR="004F4872">
        <w:rPr>
          <w:rFonts w:eastAsia="仿宋_GB2312" w:hint="eastAsia"/>
          <w:bCs/>
          <w:sz w:val="32"/>
          <w:szCs w:val="32"/>
        </w:rPr>
        <w:t>天</w:t>
      </w:r>
      <w:r w:rsidRPr="00D0029D">
        <w:rPr>
          <w:rFonts w:eastAsia="仿宋_GB2312"/>
          <w:bCs/>
          <w:sz w:val="32"/>
          <w:szCs w:val="32"/>
        </w:rPr>
        <w:t>，公示期间公示内容不得修改，如有变动，须对变动部分做出说明，并对变动内容另行公示</w:t>
      </w:r>
      <w:r w:rsidRPr="00D0029D">
        <w:rPr>
          <w:rFonts w:eastAsia="仿宋_GB2312"/>
          <w:bCs/>
          <w:sz w:val="32"/>
          <w:szCs w:val="32"/>
        </w:rPr>
        <w:t>7</w:t>
      </w:r>
      <w:r w:rsidR="00BA5E51">
        <w:rPr>
          <w:rFonts w:eastAsia="仿宋_GB2312" w:hint="eastAsia"/>
          <w:bCs/>
          <w:sz w:val="32"/>
          <w:szCs w:val="32"/>
        </w:rPr>
        <w:t>天</w:t>
      </w:r>
      <w:r w:rsidRPr="00D0029D">
        <w:rPr>
          <w:rFonts w:eastAsia="仿宋_GB2312"/>
          <w:bCs/>
          <w:sz w:val="32"/>
          <w:szCs w:val="32"/>
        </w:rPr>
        <w:t>。</w:t>
      </w:r>
    </w:p>
    <w:p w14:paraId="6F1D9FDB" w14:textId="77777777" w:rsidR="007F0350" w:rsidRPr="00D0029D" w:rsidRDefault="006F7210">
      <w:pPr>
        <w:spacing w:line="300" w:lineRule="auto"/>
        <w:ind w:firstLineChars="200" w:firstLine="640"/>
        <w:rPr>
          <w:rFonts w:eastAsia="仿宋_GB2312"/>
          <w:bCs/>
          <w:sz w:val="32"/>
          <w:szCs w:val="32"/>
        </w:rPr>
      </w:pPr>
      <w:r w:rsidRPr="00D0029D">
        <w:rPr>
          <w:rFonts w:eastAsia="仿宋_GB2312"/>
          <w:bCs/>
          <w:sz w:val="32"/>
          <w:szCs w:val="32"/>
        </w:rPr>
        <w:lastRenderedPageBreak/>
        <w:t>对有异议的学生，学院要查明情况，公布处理结果。</w:t>
      </w:r>
    </w:p>
    <w:p w14:paraId="0A2D665D" w14:textId="77777777" w:rsidR="007F0350" w:rsidRPr="00D0029D" w:rsidRDefault="006F7210">
      <w:pPr>
        <w:snapToGrid w:val="0"/>
        <w:spacing w:afterLines="50" w:after="156" w:line="460" w:lineRule="exact"/>
        <w:ind w:left="357"/>
        <w:jc w:val="left"/>
        <w:rPr>
          <w:rFonts w:eastAsia="仿宋_GB2312"/>
          <w:b/>
          <w:bCs/>
          <w:sz w:val="32"/>
          <w:szCs w:val="32"/>
        </w:rPr>
      </w:pPr>
      <w:r w:rsidRPr="00D0029D">
        <w:rPr>
          <w:rFonts w:eastAsia="仿宋_GB2312"/>
          <w:b/>
          <w:bCs/>
          <w:sz w:val="32"/>
          <w:szCs w:val="32"/>
        </w:rPr>
        <w:t>七、其他说明</w:t>
      </w:r>
    </w:p>
    <w:p w14:paraId="6559BEE8" w14:textId="2AB0209F" w:rsidR="007F0350" w:rsidRPr="00D0029D" w:rsidRDefault="006F7210">
      <w:pPr>
        <w:pStyle w:val="af0"/>
        <w:numPr>
          <w:ilvl w:val="0"/>
          <w:numId w:val="4"/>
        </w:numPr>
        <w:spacing w:line="300" w:lineRule="auto"/>
        <w:ind w:left="0" w:firstLine="640"/>
        <w:contextualSpacing/>
        <w:rPr>
          <w:rFonts w:eastAsia="仿宋_GB2312"/>
          <w:bCs/>
          <w:sz w:val="32"/>
          <w:szCs w:val="32"/>
        </w:rPr>
      </w:pPr>
      <w:r w:rsidRPr="00D0029D">
        <w:rPr>
          <w:rFonts w:eastAsia="仿宋_GB2312"/>
          <w:bCs/>
          <w:sz w:val="32"/>
          <w:szCs w:val="32"/>
        </w:rPr>
        <w:t>建立健全回避制度，推免推荐工作相关人员有直系亲属或利益相关人员（如收费辅导教学等）报名参加本院推免招生的应主动申请回避，有非直系亲属等报名参加推免招生的要主动报备。相关学生申请推免资格时也应主动向学院报备。对未按规定报备声明回避关系的推免工作相关人员，将依规依纪严肃处理；对未按规定报备声明回避关系且影响推免过程和结果公平公正的学生，学院将取消其推免资格。</w:t>
      </w:r>
    </w:p>
    <w:p w14:paraId="36728656" w14:textId="51E902D4" w:rsidR="007F0350" w:rsidRDefault="006F7210">
      <w:pPr>
        <w:pStyle w:val="af0"/>
        <w:numPr>
          <w:ilvl w:val="0"/>
          <w:numId w:val="4"/>
        </w:numPr>
        <w:spacing w:line="300" w:lineRule="auto"/>
        <w:ind w:left="0" w:firstLine="640"/>
        <w:contextualSpacing/>
        <w:rPr>
          <w:rFonts w:eastAsia="仿宋_GB2312"/>
          <w:bCs/>
          <w:sz w:val="32"/>
          <w:szCs w:val="32"/>
        </w:rPr>
      </w:pPr>
      <w:r w:rsidRPr="00D0029D">
        <w:rPr>
          <w:rFonts w:eastAsia="仿宋_GB2312"/>
          <w:bCs/>
          <w:sz w:val="32"/>
          <w:szCs w:val="32"/>
        </w:rPr>
        <w:t>对在申请推免过程中弄虚作假，有论文（文章）抄袭、虚报获奖或科研成果等学术不端行为的学生，一经查实，即</w:t>
      </w:r>
      <w:r w:rsidRPr="00DB37AF">
        <w:rPr>
          <w:rFonts w:eastAsia="仿宋_GB2312" w:hint="eastAsia"/>
          <w:b/>
          <w:bCs/>
          <w:color w:val="FF0000"/>
          <w:sz w:val="32"/>
          <w:szCs w:val="32"/>
        </w:rPr>
        <w:t>取消推免资格</w:t>
      </w:r>
      <w:r w:rsidRPr="00D0029D">
        <w:rPr>
          <w:rFonts w:eastAsia="仿宋_GB2312"/>
          <w:bCs/>
          <w:sz w:val="32"/>
          <w:szCs w:val="32"/>
        </w:rPr>
        <w:t>，并按学生管理规定严肃处理。对已录取者取消录取资格和研究生学籍，按学生管理规定进行相应处理。</w:t>
      </w:r>
    </w:p>
    <w:p w14:paraId="31F87F83" w14:textId="335DB252" w:rsidR="007D527A" w:rsidRDefault="007D527A">
      <w:pPr>
        <w:pStyle w:val="af0"/>
        <w:numPr>
          <w:ilvl w:val="0"/>
          <w:numId w:val="4"/>
        </w:numPr>
        <w:spacing w:line="300" w:lineRule="auto"/>
        <w:ind w:left="0" w:firstLine="640"/>
        <w:contextualSpacing/>
        <w:rPr>
          <w:rFonts w:eastAsia="仿宋_GB2312"/>
          <w:bCs/>
          <w:sz w:val="32"/>
          <w:szCs w:val="32"/>
        </w:rPr>
      </w:pPr>
      <w:r w:rsidRPr="007D527A">
        <w:rPr>
          <w:rFonts w:eastAsia="仿宋_GB2312" w:hint="eastAsia"/>
          <w:bCs/>
          <w:sz w:val="32"/>
          <w:szCs w:val="32"/>
        </w:rPr>
        <w:t>具有推免资格的学生，须在教育部规定的时间内登录“全国推荐免试攻读研究生（免初试、转段）信息公开暨管理服务系统”报名。截止规定日期未被招生单位录取的推免生，其推免资格自动失效。</w:t>
      </w:r>
    </w:p>
    <w:p w14:paraId="2AD0EB53" w14:textId="0C5196F7" w:rsidR="007D527A" w:rsidRDefault="007D527A">
      <w:pPr>
        <w:pStyle w:val="af0"/>
        <w:numPr>
          <w:ilvl w:val="0"/>
          <w:numId w:val="4"/>
        </w:numPr>
        <w:spacing w:line="300" w:lineRule="auto"/>
        <w:ind w:left="0" w:firstLine="640"/>
        <w:contextualSpacing/>
        <w:rPr>
          <w:rFonts w:eastAsia="仿宋_GB2312"/>
          <w:bCs/>
          <w:sz w:val="32"/>
          <w:szCs w:val="32"/>
        </w:rPr>
      </w:pPr>
      <w:r w:rsidRPr="007D527A">
        <w:rPr>
          <w:rFonts w:eastAsia="仿宋_GB2312" w:hint="eastAsia"/>
          <w:bCs/>
          <w:sz w:val="32"/>
          <w:szCs w:val="32"/>
        </w:rPr>
        <w:t>具有推免资格的学生，有下列情况之一，取消其推免资格。</w:t>
      </w:r>
    </w:p>
    <w:p w14:paraId="663B472D" w14:textId="77777777" w:rsidR="007D527A" w:rsidRPr="007D527A" w:rsidRDefault="007D527A" w:rsidP="00DB37AF">
      <w:pPr>
        <w:pStyle w:val="af0"/>
        <w:spacing w:line="300" w:lineRule="auto"/>
        <w:ind w:firstLine="640"/>
        <w:contextualSpacing/>
        <w:rPr>
          <w:rFonts w:eastAsia="仿宋_GB2312"/>
          <w:bCs/>
          <w:sz w:val="32"/>
          <w:szCs w:val="32"/>
        </w:rPr>
      </w:pPr>
      <w:r w:rsidRPr="007D527A">
        <w:rPr>
          <w:rFonts w:eastAsia="仿宋_GB2312" w:hint="eastAsia"/>
          <w:bCs/>
          <w:sz w:val="32"/>
          <w:szCs w:val="32"/>
        </w:rPr>
        <w:t>（一）毕业前受违法处理或违纪、作弊处分。</w:t>
      </w:r>
    </w:p>
    <w:p w14:paraId="0B2665D0" w14:textId="77777777" w:rsidR="007D527A" w:rsidRPr="007D527A" w:rsidRDefault="007D527A" w:rsidP="00DB37AF">
      <w:pPr>
        <w:pStyle w:val="af0"/>
        <w:spacing w:line="300" w:lineRule="auto"/>
        <w:ind w:firstLine="640"/>
        <w:contextualSpacing/>
        <w:rPr>
          <w:rFonts w:eastAsia="仿宋_GB2312"/>
          <w:bCs/>
          <w:sz w:val="32"/>
          <w:szCs w:val="32"/>
        </w:rPr>
      </w:pPr>
      <w:r w:rsidRPr="007D527A">
        <w:rPr>
          <w:rFonts w:eastAsia="仿宋_GB2312" w:hint="eastAsia"/>
          <w:bCs/>
          <w:sz w:val="32"/>
          <w:szCs w:val="32"/>
        </w:rPr>
        <w:t>（二）毕业时未按时取得本科毕业证书或学士学位。</w:t>
      </w:r>
    </w:p>
    <w:p w14:paraId="5B1C9595" w14:textId="77777777" w:rsidR="007D527A" w:rsidRPr="007D527A" w:rsidRDefault="007D527A" w:rsidP="00DB37AF">
      <w:pPr>
        <w:pStyle w:val="af0"/>
        <w:spacing w:line="300" w:lineRule="auto"/>
        <w:ind w:firstLine="640"/>
        <w:contextualSpacing/>
        <w:rPr>
          <w:rFonts w:eastAsia="仿宋_GB2312"/>
          <w:bCs/>
          <w:sz w:val="32"/>
          <w:szCs w:val="32"/>
        </w:rPr>
      </w:pPr>
      <w:r w:rsidRPr="007D527A">
        <w:rPr>
          <w:rFonts w:eastAsia="仿宋_GB2312" w:hint="eastAsia"/>
          <w:bCs/>
          <w:sz w:val="32"/>
          <w:szCs w:val="32"/>
        </w:rPr>
        <w:t>（三）经查实存在弄虚作假，论文抄袭，虚报获奖、科</w:t>
      </w:r>
      <w:r w:rsidRPr="007D527A">
        <w:rPr>
          <w:rFonts w:eastAsia="仿宋_GB2312" w:hint="eastAsia"/>
          <w:bCs/>
          <w:sz w:val="32"/>
          <w:szCs w:val="32"/>
        </w:rPr>
        <w:lastRenderedPageBreak/>
        <w:t>研成果等学术不端行为或有其他影响遴选推荐过程和结果公平公正行为。如入学后查实，取消学籍。</w:t>
      </w:r>
    </w:p>
    <w:p w14:paraId="31194B76" w14:textId="72A357BB" w:rsidR="007D527A" w:rsidRPr="007D527A" w:rsidRDefault="007D527A" w:rsidP="00DB37AF">
      <w:pPr>
        <w:pStyle w:val="af0"/>
        <w:spacing w:line="300" w:lineRule="auto"/>
        <w:ind w:left="640" w:firstLineChars="0" w:firstLine="0"/>
        <w:contextualSpacing/>
        <w:rPr>
          <w:rFonts w:eastAsia="仿宋_GB2312"/>
          <w:bCs/>
          <w:sz w:val="32"/>
          <w:szCs w:val="32"/>
        </w:rPr>
      </w:pPr>
      <w:r w:rsidRPr="007D527A">
        <w:rPr>
          <w:rFonts w:eastAsia="仿宋_GB2312" w:hint="eastAsia"/>
          <w:bCs/>
          <w:sz w:val="32"/>
          <w:szCs w:val="32"/>
        </w:rPr>
        <w:t>（四）其他应取消推免资格的情形。</w:t>
      </w:r>
    </w:p>
    <w:p w14:paraId="651D32A0" w14:textId="731E5B66" w:rsidR="007F0350" w:rsidRPr="00D0029D" w:rsidRDefault="006F7210">
      <w:pPr>
        <w:pStyle w:val="af0"/>
        <w:numPr>
          <w:ilvl w:val="0"/>
          <w:numId w:val="4"/>
        </w:numPr>
        <w:spacing w:line="300" w:lineRule="auto"/>
        <w:ind w:left="0" w:firstLine="640"/>
        <w:contextualSpacing/>
        <w:rPr>
          <w:rFonts w:eastAsia="仿宋_GB2312"/>
          <w:bCs/>
          <w:sz w:val="32"/>
          <w:szCs w:val="32"/>
        </w:rPr>
      </w:pPr>
      <w:r w:rsidRPr="00D0029D">
        <w:rPr>
          <w:rFonts w:eastAsia="仿宋_GB2312"/>
          <w:bCs/>
          <w:sz w:val="32"/>
          <w:szCs w:val="32"/>
        </w:rPr>
        <w:t>推免推荐工作咨询及投诉途径：</w:t>
      </w:r>
    </w:p>
    <w:p w14:paraId="115DB824" w14:textId="6EA556D5" w:rsidR="007F0350" w:rsidRPr="00D0029D" w:rsidRDefault="006F7210">
      <w:pPr>
        <w:pStyle w:val="af0"/>
        <w:spacing w:line="300" w:lineRule="auto"/>
        <w:ind w:left="560" w:firstLineChars="0" w:firstLine="0"/>
        <w:contextualSpacing/>
        <w:rPr>
          <w:rFonts w:eastAsia="仿宋_GB2312"/>
          <w:bCs/>
          <w:sz w:val="32"/>
          <w:szCs w:val="32"/>
        </w:rPr>
      </w:pPr>
      <w:r w:rsidRPr="00D0029D">
        <w:rPr>
          <w:rFonts w:eastAsia="仿宋_GB2312"/>
          <w:bCs/>
          <w:sz w:val="32"/>
          <w:szCs w:val="32"/>
        </w:rPr>
        <w:t>咨询电话：</w:t>
      </w:r>
      <w:r w:rsidRPr="00D0029D">
        <w:rPr>
          <w:sz w:val="32"/>
          <w:szCs w:val="32"/>
        </w:rPr>
        <w:t>022-27407741</w:t>
      </w:r>
      <w:r w:rsidRPr="00D0029D">
        <w:rPr>
          <w:rFonts w:eastAsia="仿宋_GB2312"/>
          <w:bCs/>
          <w:sz w:val="32"/>
          <w:szCs w:val="32"/>
        </w:rPr>
        <w:t>（</w:t>
      </w:r>
      <w:r w:rsidR="0006171F">
        <w:rPr>
          <w:rFonts w:eastAsia="仿宋_GB2312" w:hint="eastAsia"/>
          <w:bCs/>
          <w:sz w:val="32"/>
          <w:szCs w:val="32"/>
        </w:rPr>
        <w:t>杜传玉</w:t>
      </w:r>
      <w:r w:rsidRPr="00D0029D">
        <w:rPr>
          <w:rFonts w:eastAsia="仿宋_GB2312"/>
          <w:bCs/>
          <w:sz w:val="32"/>
          <w:szCs w:val="32"/>
        </w:rPr>
        <w:t>老师）</w:t>
      </w:r>
      <w:r w:rsidR="009E2E30">
        <w:rPr>
          <w:rFonts w:eastAsia="仿宋_GB2312" w:hint="eastAsia"/>
          <w:bCs/>
          <w:sz w:val="32"/>
          <w:szCs w:val="32"/>
        </w:rPr>
        <w:t>、</w:t>
      </w:r>
      <w:r w:rsidR="009E2E30" w:rsidRPr="00D0029D">
        <w:rPr>
          <w:sz w:val="32"/>
          <w:szCs w:val="32"/>
        </w:rPr>
        <w:t>022-27402574</w:t>
      </w:r>
      <w:r w:rsidR="009E2E30" w:rsidRPr="009E2E30">
        <w:rPr>
          <w:rFonts w:eastAsia="仿宋_GB2312" w:hint="eastAsia"/>
          <w:bCs/>
          <w:sz w:val="32"/>
          <w:szCs w:val="32"/>
        </w:rPr>
        <w:t>（颜艺萱老师）</w:t>
      </w:r>
    </w:p>
    <w:p w14:paraId="78A07C49" w14:textId="5801101B" w:rsidR="007F0350" w:rsidRPr="00D0029D" w:rsidRDefault="006F7210" w:rsidP="001C6597">
      <w:pPr>
        <w:pStyle w:val="af0"/>
        <w:spacing w:line="300" w:lineRule="auto"/>
        <w:ind w:left="560" w:firstLineChars="0" w:firstLine="0"/>
        <w:contextualSpacing/>
        <w:jc w:val="left"/>
        <w:rPr>
          <w:rFonts w:eastAsia="仿宋_GB2312"/>
          <w:bCs/>
          <w:sz w:val="32"/>
          <w:szCs w:val="32"/>
        </w:rPr>
      </w:pPr>
      <w:r w:rsidRPr="00D0029D">
        <w:rPr>
          <w:rFonts w:eastAsia="仿宋_GB2312"/>
          <w:bCs/>
          <w:sz w:val="32"/>
          <w:szCs w:val="32"/>
        </w:rPr>
        <w:t>咨询邮箱：</w:t>
      </w:r>
      <w:r w:rsidR="00F7327C" w:rsidRPr="00F7327C">
        <w:rPr>
          <w:rFonts w:eastAsia="仿宋_GB2312"/>
          <w:bCs/>
          <w:sz w:val="32"/>
          <w:szCs w:val="32"/>
        </w:rPr>
        <w:t>dcy18322372776</w:t>
      </w:r>
      <w:r w:rsidR="00C42631" w:rsidRPr="00C42631">
        <w:rPr>
          <w:sz w:val="32"/>
          <w:szCs w:val="32"/>
        </w:rPr>
        <w:t>@tju.edu.cn</w:t>
      </w:r>
      <w:r w:rsidR="009E2E30">
        <w:rPr>
          <w:rFonts w:hint="eastAsia"/>
          <w:sz w:val="32"/>
          <w:szCs w:val="32"/>
        </w:rPr>
        <w:t>、</w:t>
      </w:r>
      <w:r w:rsidR="009E2E30" w:rsidRPr="00A7190B">
        <w:rPr>
          <w:sz w:val="32"/>
          <w:szCs w:val="32"/>
        </w:rPr>
        <w:t>yyx_viola@163.com</w:t>
      </w:r>
    </w:p>
    <w:p w14:paraId="007321FD" w14:textId="77777777" w:rsidR="007F0350" w:rsidRPr="00D0029D" w:rsidRDefault="006F7210">
      <w:pPr>
        <w:pStyle w:val="af0"/>
        <w:spacing w:line="300" w:lineRule="auto"/>
        <w:ind w:left="560" w:firstLineChars="0" w:firstLine="0"/>
        <w:contextualSpacing/>
        <w:rPr>
          <w:sz w:val="32"/>
          <w:szCs w:val="32"/>
        </w:rPr>
      </w:pPr>
      <w:r w:rsidRPr="00D0029D">
        <w:rPr>
          <w:rFonts w:eastAsia="仿宋_GB2312"/>
          <w:bCs/>
          <w:sz w:val="32"/>
          <w:szCs w:val="32"/>
        </w:rPr>
        <w:t>投诉电话：</w:t>
      </w:r>
      <w:r w:rsidRPr="00D0029D">
        <w:rPr>
          <w:sz w:val="32"/>
          <w:szCs w:val="32"/>
        </w:rPr>
        <w:t>022-27402574</w:t>
      </w:r>
    </w:p>
    <w:p w14:paraId="199CDD71" w14:textId="68F6F126" w:rsidR="007F0350" w:rsidRPr="00D0029D" w:rsidRDefault="006F7210">
      <w:pPr>
        <w:pStyle w:val="af0"/>
        <w:spacing w:line="300" w:lineRule="auto"/>
        <w:ind w:left="560" w:firstLineChars="0" w:firstLine="0"/>
        <w:contextualSpacing/>
        <w:rPr>
          <w:sz w:val="32"/>
          <w:szCs w:val="32"/>
        </w:rPr>
      </w:pPr>
      <w:r w:rsidRPr="00D0029D">
        <w:rPr>
          <w:rFonts w:eastAsia="仿宋_GB2312"/>
          <w:bCs/>
          <w:sz w:val="32"/>
          <w:szCs w:val="32"/>
        </w:rPr>
        <w:t>投诉邮箱：</w:t>
      </w:r>
      <w:r w:rsidR="00A7190B" w:rsidRPr="00A7190B">
        <w:rPr>
          <w:sz w:val="32"/>
          <w:szCs w:val="32"/>
        </w:rPr>
        <w:t>yyx_viola@163.com</w:t>
      </w:r>
    </w:p>
    <w:p w14:paraId="7B00CB42" w14:textId="77777777" w:rsidR="007F0350" w:rsidRPr="00D0029D" w:rsidRDefault="006F7210">
      <w:pPr>
        <w:pStyle w:val="af0"/>
        <w:spacing w:line="300" w:lineRule="auto"/>
        <w:ind w:left="560" w:firstLineChars="0" w:firstLine="0"/>
        <w:contextualSpacing/>
        <w:rPr>
          <w:rFonts w:eastAsia="仿宋_GB2312"/>
          <w:bCs/>
          <w:sz w:val="32"/>
          <w:szCs w:val="32"/>
        </w:rPr>
      </w:pPr>
      <w:r w:rsidRPr="00D0029D">
        <w:rPr>
          <w:rFonts w:eastAsia="仿宋_GB2312"/>
          <w:bCs/>
          <w:sz w:val="32"/>
          <w:szCs w:val="32"/>
        </w:rPr>
        <w:t>精仪学院推免公告网址：</w:t>
      </w:r>
      <w:hyperlink r:id="rId7" w:history="1">
        <w:r w:rsidRPr="00D0029D">
          <w:rPr>
            <w:rFonts w:eastAsia="仿宋_GB2312"/>
            <w:bCs/>
            <w:sz w:val="32"/>
            <w:szCs w:val="32"/>
          </w:rPr>
          <w:t>jyxy.tju.edu.cn</w:t>
        </w:r>
      </w:hyperlink>
      <w:r w:rsidRPr="00D0029D">
        <w:rPr>
          <w:rFonts w:eastAsia="仿宋_GB2312"/>
          <w:bCs/>
          <w:sz w:val="32"/>
          <w:szCs w:val="32"/>
        </w:rPr>
        <w:t>(</w:t>
      </w:r>
      <w:r w:rsidRPr="00D0029D">
        <w:rPr>
          <w:rFonts w:eastAsia="仿宋_GB2312"/>
          <w:bCs/>
          <w:sz w:val="32"/>
          <w:szCs w:val="32"/>
        </w:rPr>
        <w:t>首页</w:t>
      </w:r>
      <w:r w:rsidRPr="00D0029D">
        <w:rPr>
          <w:rFonts w:eastAsia="仿宋_GB2312"/>
          <w:bCs/>
          <w:sz w:val="32"/>
          <w:szCs w:val="32"/>
        </w:rPr>
        <w:t>-</w:t>
      </w:r>
      <w:r w:rsidRPr="00D0029D">
        <w:rPr>
          <w:rFonts w:eastAsia="仿宋_GB2312"/>
          <w:bCs/>
          <w:sz w:val="32"/>
          <w:szCs w:val="32"/>
        </w:rPr>
        <w:t>公告栏</w:t>
      </w:r>
      <w:r w:rsidRPr="00D0029D">
        <w:rPr>
          <w:rFonts w:eastAsia="仿宋_GB2312"/>
          <w:bCs/>
          <w:sz w:val="32"/>
          <w:szCs w:val="32"/>
        </w:rPr>
        <w:t>)</w:t>
      </w:r>
    </w:p>
    <w:p w14:paraId="6C900477" w14:textId="77777777" w:rsidR="007F0350" w:rsidRPr="00D0029D" w:rsidRDefault="006F7210">
      <w:pPr>
        <w:spacing w:line="300" w:lineRule="auto"/>
        <w:contextualSpacing/>
        <w:jc w:val="left"/>
        <w:rPr>
          <w:rFonts w:eastAsia="仿宋_GB2312"/>
          <w:b/>
          <w:bCs/>
          <w:sz w:val="32"/>
          <w:szCs w:val="32"/>
        </w:rPr>
      </w:pPr>
      <w:r w:rsidRPr="00D0029D">
        <w:rPr>
          <w:rFonts w:eastAsia="仿宋_GB2312"/>
          <w:b/>
          <w:bCs/>
          <w:sz w:val="32"/>
          <w:szCs w:val="32"/>
        </w:rPr>
        <w:t>八、相关原则要求</w:t>
      </w:r>
    </w:p>
    <w:p w14:paraId="1F88BA12" w14:textId="77777777" w:rsidR="007F0350" w:rsidRPr="00D0029D" w:rsidRDefault="006F7210">
      <w:pPr>
        <w:spacing w:line="300" w:lineRule="auto"/>
        <w:ind w:firstLineChars="200" w:firstLine="640"/>
        <w:rPr>
          <w:rFonts w:eastAsia="仿宋_GB2312"/>
          <w:bCs/>
          <w:sz w:val="32"/>
          <w:szCs w:val="32"/>
        </w:rPr>
      </w:pPr>
      <w:r w:rsidRPr="00D0029D">
        <w:rPr>
          <w:rFonts w:eastAsia="仿宋_GB2312"/>
          <w:bCs/>
          <w:sz w:val="32"/>
          <w:szCs w:val="32"/>
        </w:rPr>
        <w:t>除实施细则中所做的特别规定外，相关推免原则和条件经公布后不能删减或附加。</w:t>
      </w:r>
    </w:p>
    <w:p w14:paraId="5CAA91A2" w14:textId="3BD3B6D9" w:rsidR="007F0350" w:rsidRPr="00D0029D" w:rsidRDefault="006F7210">
      <w:pPr>
        <w:spacing w:line="300" w:lineRule="auto"/>
        <w:ind w:firstLineChars="200" w:firstLine="640"/>
        <w:rPr>
          <w:rFonts w:eastAsia="仿宋_GB2312"/>
          <w:bCs/>
          <w:sz w:val="32"/>
          <w:szCs w:val="32"/>
        </w:rPr>
      </w:pPr>
      <w:r w:rsidRPr="00D0029D">
        <w:rPr>
          <w:rFonts w:eastAsia="仿宋_GB2312"/>
          <w:bCs/>
          <w:sz w:val="32"/>
          <w:szCs w:val="32"/>
        </w:rPr>
        <w:t>本实施细则由学院</w:t>
      </w:r>
      <w:r w:rsidR="00363ACB" w:rsidRPr="00363ACB">
        <w:rPr>
          <w:rFonts w:eastAsia="仿宋_GB2312" w:hint="eastAsia"/>
          <w:bCs/>
          <w:sz w:val="32"/>
          <w:szCs w:val="32"/>
        </w:rPr>
        <w:t>推免生遴选工作领导小组</w:t>
      </w:r>
      <w:r w:rsidRPr="00D0029D">
        <w:rPr>
          <w:rFonts w:eastAsia="仿宋_GB2312"/>
          <w:bCs/>
          <w:sz w:val="32"/>
          <w:szCs w:val="32"/>
        </w:rPr>
        <w:t>负责解释。</w:t>
      </w:r>
    </w:p>
    <w:p w14:paraId="0271A49C" w14:textId="77777777" w:rsidR="007F0350" w:rsidRPr="00D0029D" w:rsidRDefault="007F0350">
      <w:pPr>
        <w:spacing w:line="300" w:lineRule="auto"/>
        <w:rPr>
          <w:sz w:val="28"/>
          <w:szCs w:val="28"/>
        </w:rPr>
      </w:pPr>
    </w:p>
    <w:p w14:paraId="321609C7" w14:textId="77777777" w:rsidR="007F0350" w:rsidRPr="00D0029D" w:rsidRDefault="007F0350">
      <w:pPr>
        <w:spacing w:line="300" w:lineRule="auto"/>
        <w:contextualSpacing/>
        <w:rPr>
          <w:sz w:val="28"/>
          <w:szCs w:val="28"/>
        </w:rPr>
      </w:pPr>
    </w:p>
    <w:p w14:paraId="4CB62694" w14:textId="77777777" w:rsidR="007F0350" w:rsidRPr="00D0029D" w:rsidRDefault="007F0350">
      <w:pPr>
        <w:spacing w:line="460" w:lineRule="exact"/>
        <w:ind w:firstLineChars="1900" w:firstLine="5320"/>
        <w:rPr>
          <w:sz w:val="28"/>
          <w:szCs w:val="28"/>
        </w:rPr>
      </w:pPr>
    </w:p>
    <w:p w14:paraId="4D2A608C" w14:textId="77777777" w:rsidR="007F0350" w:rsidRPr="00D0029D" w:rsidRDefault="006F7210">
      <w:pPr>
        <w:spacing w:line="460" w:lineRule="exact"/>
        <w:ind w:firstLineChars="1900" w:firstLine="5320"/>
        <w:rPr>
          <w:rFonts w:eastAsia="仿宋_GB2312"/>
          <w:sz w:val="32"/>
          <w:szCs w:val="32"/>
        </w:rPr>
      </w:pPr>
      <w:r w:rsidRPr="00D0029D">
        <w:rPr>
          <w:sz w:val="28"/>
          <w:szCs w:val="28"/>
        </w:rPr>
        <w:tab/>
        <w:t xml:space="preserve">     </w:t>
      </w:r>
      <w:r w:rsidRPr="00D0029D">
        <w:rPr>
          <w:rFonts w:eastAsia="仿宋_GB2312"/>
          <w:bCs/>
          <w:sz w:val="32"/>
          <w:szCs w:val="32"/>
        </w:rPr>
        <w:t xml:space="preserve"> </w:t>
      </w:r>
      <w:r w:rsidRPr="00D0029D">
        <w:rPr>
          <w:rFonts w:eastAsia="仿宋_GB2312"/>
          <w:bCs/>
          <w:sz w:val="32"/>
          <w:szCs w:val="32"/>
        </w:rPr>
        <w:t>精仪学院</w:t>
      </w:r>
    </w:p>
    <w:p w14:paraId="68E8129D" w14:textId="1BD07B17" w:rsidR="007F0350" w:rsidRPr="00D0029D" w:rsidRDefault="007D527A">
      <w:pPr>
        <w:spacing w:line="460" w:lineRule="exact"/>
        <w:ind w:firstLineChars="1300" w:firstLine="4160"/>
        <w:jc w:val="right"/>
        <w:rPr>
          <w:rFonts w:eastAsia="仿宋_GB2312"/>
          <w:bCs/>
          <w:sz w:val="32"/>
          <w:szCs w:val="32"/>
        </w:rPr>
      </w:pPr>
      <w:r w:rsidRPr="00D0029D">
        <w:rPr>
          <w:rFonts w:eastAsia="仿宋_GB2312"/>
          <w:bCs/>
          <w:sz w:val="32"/>
          <w:szCs w:val="32"/>
        </w:rPr>
        <w:t>202</w:t>
      </w:r>
      <w:r>
        <w:rPr>
          <w:rFonts w:eastAsia="仿宋_GB2312"/>
          <w:bCs/>
          <w:sz w:val="32"/>
          <w:szCs w:val="32"/>
        </w:rPr>
        <w:t>6</w:t>
      </w:r>
      <w:r w:rsidR="006F7210" w:rsidRPr="00D0029D">
        <w:rPr>
          <w:rFonts w:eastAsia="仿宋_GB2312"/>
          <w:bCs/>
          <w:sz w:val="32"/>
          <w:szCs w:val="32"/>
        </w:rPr>
        <w:t>年</w:t>
      </w:r>
      <w:r w:rsidR="006F7210" w:rsidRPr="00D0029D">
        <w:rPr>
          <w:rFonts w:eastAsia="仿宋_GB2312"/>
          <w:bCs/>
          <w:sz w:val="32"/>
          <w:szCs w:val="32"/>
        </w:rPr>
        <w:t>9</w:t>
      </w:r>
      <w:r w:rsidR="006F7210" w:rsidRPr="00D0029D">
        <w:rPr>
          <w:rFonts w:eastAsia="仿宋_GB2312"/>
          <w:bCs/>
          <w:sz w:val="32"/>
          <w:szCs w:val="32"/>
        </w:rPr>
        <w:t>月</w:t>
      </w:r>
      <w:r>
        <w:rPr>
          <w:rFonts w:eastAsia="仿宋_GB2312"/>
          <w:bCs/>
          <w:sz w:val="32"/>
          <w:szCs w:val="32"/>
        </w:rPr>
        <w:t>6</w:t>
      </w:r>
      <w:r w:rsidR="006F7210" w:rsidRPr="00D0029D">
        <w:rPr>
          <w:rFonts w:eastAsia="仿宋_GB2312"/>
          <w:bCs/>
          <w:sz w:val="32"/>
          <w:szCs w:val="32"/>
        </w:rPr>
        <w:t>日</w:t>
      </w:r>
    </w:p>
    <w:sectPr w:rsidR="007F0350" w:rsidRPr="00D0029D">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1A874" w14:textId="77777777" w:rsidR="00F756B6" w:rsidRDefault="00F756B6" w:rsidP="00E830AE">
      <w:r>
        <w:separator/>
      </w:r>
    </w:p>
  </w:endnote>
  <w:endnote w:type="continuationSeparator" w:id="0">
    <w:p w14:paraId="0DEC5C29" w14:textId="77777777" w:rsidR="00F756B6" w:rsidRDefault="00F756B6" w:rsidP="00E83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AEE2B" w14:textId="77777777" w:rsidR="00F756B6" w:rsidRDefault="00F756B6" w:rsidP="00E830AE">
      <w:r>
        <w:separator/>
      </w:r>
    </w:p>
  </w:footnote>
  <w:footnote w:type="continuationSeparator" w:id="0">
    <w:p w14:paraId="4707912E" w14:textId="77777777" w:rsidR="00F756B6" w:rsidRDefault="00F756B6" w:rsidP="00E83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73DCC"/>
    <w:multiLevelType w:val="multilevel"/>
    <w:tmpl w:val="21A73DCC"/>
    <w:lvl w:ilvl="0">
      <w:start w:val="1"/>
      <w:numFmt w:val="decimal"/>
      <w:suff w:val="space"/>
      <w:lvlText w:val="%1."/>
      <w:lvlJc w:val="left"/>
      <w:pPr>
        <w:ind w:left="1129"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8A908BD"/>
    <w:multiLevelType w:val="multilevel"/>
    <w:tmpl w:val="28A908BD"/>
    <w:lvl w:ilvl="0">
      <w:start w:val="1"/>
      <w:numFmt w:val="decimal"/>
      <w:suff w:val="space"/>
      <w:lvlText w:val="%1."/>
      <w:lvlJc w:val="left"/>
      <w:pPr>
        <w:ind w:left="420" w:firstLine="141"/>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EBD08BF"/>
    <w:multiLevelType w:val="multilevel"/>
    <w:tmpl w:val="3EBD08BF"/>
    <w:lvl w:ilvl="0">
      <w:start w:val="1"/>
      <w:numFmt w:val="decimal"/>
      <w:suff w:val="space"/>
      <w:lvlText w:val="%1."/>
      <w:lvlJc w:val="left"/>
      <w:pPr>
        <w:ind w:left="846" w:hanging="420"/>
      </w:pPr>
      <w:rPr>
        <w:rFonts w:asciiTheme="majorEastAsia" w:eastAsia="宋体" w:hAnsiTheme="majorEastAsia" w:hint="eastAsia"/>
        <w:sz w:val="28"/>
        <w:szCs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37B383A"/>
    <w:multiLevelType w:val="multilevel"/>
    <w:tmpl w:val="637B383A"/>
    <w:lvl w:ilvl="0">
      <w:start w:val="1"/>
      <w:numFmt w:val="decimal"/>
      <w:suff w:val="space"/>
      <w:lvlText w:val="%1."/>
      <w:lvlJc w:val="left"/>
      <w:pPr>
        <w:ind w:left="420" w:firstLine="141"/>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FmYjg3OTNmNzU3MzlmYWYxMTk3YTAxOWQ4ZThmM2QifQ=="/>
  </w:docVars>
  <w:rsids>
    <w:rsidRoot w:val="00750F6D"/>
    <w:rsid w:val="00014B46"/>
    <w:rsid w:val="000247CB"/>
    <w:rsid w:val="000267C0"/>
    <w:rsid w:val="00027F50"/>
    <w:rsid w:val="000344E1"/>
    <w:rsid w:val="00034A2F"/>
    <w:rsid w:val="000416E1"/>
    <w:rsid w:val="00044CF8"/>
    <w:rsid w:val="00056D44"/>
    <w:rsid w:val="0006171F"/>
    <w:rsid w:val="00061B04"/>
    <w:rsid w:val="000624F9"/>
    <w:rsid w:val="00062E16"/>
    <w:rsid w:val="00064207"/>
    <w:rsid w:val="00067E96"/>
    <w:rsid w:val="00075DB9"/>
    <w:rsid w:val="00083CF0"/>
    <w:rsid w:val="00094C4F"/>
    <w:rsid w:val="00095B08"/>
    <w:rsid w:val="000A14F2"/>
    <w:rsid w:val="000A6046"/>
    <w:rsid w:val="000B0E68"/>
    <w:rsid w:val="000B49EC"/>
    <w:rsid w:val="000B4A73"/>
    <w:rsid w:val="000B7094"/>
    <w:rsid w:val="000C281F"/>
    <w:rsid w:val="000E7D0D"/>
    <w:rsid w:val="000F1988"/>
    <w:rsid w:val="0011125A"/>
    <w:rsid w:val="00111299"/>
    <w:rsid w:val="00112E44"/>
    <w:rsid w:val="001213FB"/>
    <w:rsid w:val="00121BCE"/>
    <w:rsid w:val="001312E0"/>
    <w:rsid w:val="00135D14"/>
    <w:rsid w:val="00140BCF"/>
    <w:rsid w:val="001424C3"/>
    <w:rsid w:val="001510F8"/>
    <w:rsid w:val="00165D60"/>
    <w:rsid w:val="001706CD"/>
    <w:rsid w:val="00184737"/>
    <w:rsid w:val="00196DDA"/>
    <w:rsid w:val="001A077C"/>
    <w:rsid w:val="001A0B44"/>
    <w:rsid w:val="001A33FC"/>
    <w:rsid w:val="001A6CDA"/>
    <w:rsid w:val="001B1437"/>
    <w:rsid w:val="001B2854"/>
    <w:rsid w:val="001C208C"/>
    <w:rsid w:val="001C6597"/>
    <w:rsid w:val="001D5B59"/>
    <w:rsid w:val="001E330A"/>
    <w:rsid w:val="001E4C01"/>
    <w:rsid w:val="001E523D"/>
    <w:rsid w:val="001E5610"/>
    <w:rsid w:val="001F2D99"/>
    <w:rsid w:val="002023F1"/>
    <w:rsid w:val="00207A5E"/>
    <w:rsid w:val="0021175E"/>
    <w:rsid w:val="00215BF6"/>
    <w:rsid w:val="00222987"/>
    <w:rsid w:val="00222EDF"/>
    <w:rsid w:val="00224882"/>
    <w:rsid w:val="0022556F"/>
    <w:rsid w:val="0023028F"/>
    <w:rsid w:val="0023070C"/>
    <w:rsid w:val="002347C8"/>
    <w:rsid w:val="00240E69"/>
    <w:rsid w:val="0024320C"/>
    <w:rsid w:val="00246E62"/>
    <w:rsid w:val="00251EA4"/>
    <w:rsid w:val="00253AA2"/>
    <w:rsid w:val="00260538"/>
    <w:rsid w:val="00271BCF"/>
    <w:rsid w:val="00271E72"/>
    <w:rsid w:val="00282410"/>
    <w:rsid w:val="002926C4"/>
    <w:rsid w:val="002A1202"/>
    <w:rsid w:val="002A2AE6"/>
    <w:rsid w:val="002B34CD"/>
    <w:rsid w:val="002D31DE"/>
    <w:rsid w:val="002D47FB"/>
    <w:rsid w:val="002E3061"/>
    <w:rsid w:val="002F1572"/>
    <w:rsid w:val="002F311D"/>
    <w:rsid w:val="00300F12"/>
    <w:rsid w:val="00301778"/>
    <w:rsid w:val="003029D5"/>
    <w:rsid w:val="00305892"/>
    <w:rsid w:val="00313953"/>
    <w:rsid w:val="003176D1"/>
    <w:rsid w:val="0032274C"/>
    <w:rsid w:val="00332C64"/>
    <w:rsid w:val="0034095A"/>
    <w:rsid w:val="00345773"/>
    <w:rsid w:val="0035030F"/>
    <w:rsid w:val="00351E65"/>
    <w:rsid w:val="00352330"/>
    <w:rsid w:val="003549BA"/>
    <w:rsid w:val="00356BDC"/>
    <w:rsid w:val="00363ACB"/>
    <w:rsid w:val="0036770C"/>
    <w:rsid w:val="00372F4D"/>
    <w:rsid w:val="0037710A"/>
    <w:rsid w:val="00382D6A"/>
    <w:rsid w:val="003862A1"/>
    <w:rsid w:val="003903F6"/>
    <w:rsid w:val="003972A8"/>
    <w:rsid w:val="00397AAC"/>
    <w:rsid w:val="003A5CE8"/>
    <w:rsid w:val="003B13D1"/>
    <w:rsid w:val="003B429E"/>
    <w:rsid w:val="003B7763"/>
    <w:rsid w:val="003B7984"/>
    <w:rsid w:val="003C4B90"/>
    <w:rsid w:val="003C5DDD"/>
    <w:rsid w:val="003C714F"/>
    <w:rsid w:val="003E6AA2"/>
    <w:rsid w:val="003F7B8F"/>
    <w:rsid w:val="0041132D"/>
    <w:rsid w:val="00412930"/>
    <w:rsid w:val="00413860"/>
    <w:rsid w:val="0041541F"/>
    <w:rsid w:val="00453DF2"/>
    <w:rsid w:val="00454BCA"/>
    <w:rsid w:val="00461446"/>
    <w:rsid w:val="004713A7"/>
    <w:rsid w:val="00482F2A"/>
    <w:rsid w:val="00487DC5"/>
    <w:rsid w:val="00491128"/>
    <w:rsid w:val="0049126A"/>
    <w:rsid w:val="004A0C48"/>
    <w:rsid w:val="004A4F9D"/>
    <w:rsid w:val="004A53EE"/>
    <w:rsid w:val="004B5BD0"/>
    <w:rsid w:val="004B6DA8"/>
    <w:rsid w:val="004C1F33"/>
    <w:rsid w:val="004C31D8"/>
    <w:rsid w:val="004D2FD5"/>
    <w:rsid w:val="004D5FA5"/>
    <w:rsid w:val="004E1913"/>
    <w:rsid w:val="004E4383"/>
    <w:rsid w:val="004E6829"/>
    <w:rsid w:val="004F4872"/>
    <w:rsid w:val="004F4FBE"/>
    <w:rsid w:val="005014EE"/>
    <w:rsid w:val="00502F74"/>
    <w:rsid w:val="005155BD"/>
    <w:rsid w:val="00515681"/>
    <w:rsid w:val="00527D5A"/>
    <w:rsid w:val="00534597"/>
    <w:rsid w:val="00551352"/>
    <w:rsid w:val="00564BD1"/>
    <w:rsid w:val="005673A0"/>
    <w:rsid w:val="00570BF0"/>
    <w:rsid w:val="0057409A"/>
    <w:rsid w:val="005835A4"/>
    <w:rsid w:val="00587FEF"/>
    <w:rsid w:val="00591D6D"/>
    <w:rsid w:val="00596FB8"/>
    <w:rsid w:val="005A01ED"/>
    <w:rsid w:val="005A1768"/>
    <w:rsid w:val="005A55A9"/>
    <w:rsid w:val="005A66D3"/>
    <w:rsid w:val="005B4024"/>
    <w:rsid w:val="005B5D65"/>
    <w:rsid w:val="005C1B01"/>
    <w:rsid w:val="005C202F"/>
    <w:rsid w:val="005C3736"/>
    <w:rsid w:val="005D695A"/>
    <w:rsid w:val="005E3F58"/>
    <w:rsid w:val="005E7AA0"/>
    <w:rsid w:val="005F26B4"/>
    <w:rsid w:val="005F2B50"/>
    <w:rsid w:val="006044BC"/>
    <w:rsid w:val="00605736"/>
    <w:rsid w:val="00607194"/>
    <w:rsid w:val="00612FA9"/>
    <w:rsid w:val="00616C49"/>
    <w:rsid w:val="00617FE9"/>
    <w:rsid w:val="0062260A"/>
    <w:rsid w:val="00645F40"/>
    <w:rsid w:val="00654E8E"/>
    <w:rsid w:val="00662316"/>
    <w:rsid w:val="006645F1"/>
    <w:rsid w:val="00672530"/>
    <w:rsid w:val="00674C97"/>
    <w:rsid w:val="00682B18"/>
    <w:rsid w:val="006868DE"/>
    <w:rsid w:val="00692CE0"/>
    <w:rsid w:val="00695F86"/>
    <w:rsid w:val="006973E0"/>
    <w:rsid w:val="006A46A8"/>
    <w:rsid w:val="006B10BD"/>
    <w:rsid w:val="006C1962"/>
    <w:rsid w:val="006E3F09"/>
    <w:rsid w:val="006E74BB"/>
    <w:rsid w:val="006F3937"/>
    <w:rsid w:val="006F5498"/>
    <w:rsid w:val="006F7210"/>
    <w:rsid w:val="007012DE"/>
    <w:rsid w:val="00716235"/>
    <w:rsid w:val="007302C8"/>
    <w:rsid w:val="00730D6A"/>
    <w:rsid w:val="0073477F"/>
    <w:rsid w:val="00742D5D"/>
    <w:rsid w:val="0074567F"/>
    <w:rsid w:val="00750F6D"/>
    <w:rsid w:val="00751E2E"/>
    <w:rsid w:val="007535E8"/>
    <w:rsid w:val="00765893"/>
    <w:rsid w:val="0077728A"/>
    <w:rsid w:val="00782DF9"/>
    <w:rsid w:val="00787DAE"/>
    <w:rsid w:val="007966C4"/>
    <w:rsid w:val="007A7A88"/>
    <w:rsid w:val="007B435B"/>
    <w:rsid w:val="007C31F9"/>
    <w:rsid w:val="007C6CF3"/>
    <w:rsid w:val="007D527A"/>
    <w:rsid w:val="007D5478"/>
    <w:rsid w:val="007F0350"/>
    <w:rsid w:val="007F3CD4"/>
    <w:rsid w:val="007F7CE0"/>
    <w:rsid w:val="00800050"/>
    <w:rsid w:val="008022D5"/>
    <w:rsid w:val="008033EF"/>
    <w:rsid w:val="00803BEC"/>
    <w:rsid w:val="0080691E"/>
    <w:rsid w:val="00815C02"/>
    <w:rsid w:val="00824DDD"/>
    <w:rsid w:val="00824ECA"/>
    <w:rsid w:val="00826B63"/>
    <w:rsid w:val="00833B07"/>
    <w:rsid w:val="00835873"/>
    <w:rsid w:val="0083732A"/>
    <w:rsid w:val="0084442A"/>
    <w:rsid w:val="00854657"/>
    <w:rsid w:val="00856622"/>
    <w:rsid w:val="008624EB"/>
    <w:rsid w:val="00872D4F"/>
    <w:rsid w:val="0088518D"/>
    <w:rsid w:val="00894D76"/>
    <w:rsid w:val="008A36B2"/>
    <w:rsid w:val="008B5DC7"/>
    <w:rsid w:val="008B6B0F"/>
    <w:rsid w:val="008B7D59"/>
    <w:rsid w:val="008C72A2"/>
    <w:rsid w:val="008D1875"/>
    <w:rsid w:val="008D1D82"/>
    <w:rsid w:val="008E191B"/>
    <w:rsid w:val="008E3726"/>
    <w:rsid w:val="008F0F33"/>
    <w:rsid w:val="008F1754"/>
    <w:rsid w:val="009073D8"/>
    <w:rsid w:val="00907861"/>
    <w:rsid w:val="009106B7"/>
    <w:rsid w:val="0091453D"/>
    <w:rsid w:val="009161F4"/>
    <w:rsid w:val="00924495"/>
    <w:rsid w:val="00926CD7"/>
    <w:rsid w:val="00942017"/>
    <w:rsid w:val="00946056"/>
    <w:rsid w:val="00952D41"/>
    <w:rsid w:val="00957E7B"/>
    <w:rsid w:val="00963DDB"/>
    <w:rsid w:val="0097243E"/>
    <w:rsid w:val="00976BF6"/>
    <w:rsid w:val="00976D85"/>
    <w:rsid w:val="00985ACD"/>
    <w:rsid w:val="00987DDD"/>
    <w:rsid w:val="009908CC"/>
    <w:rsid w:val="009A293B"/>
    <w:rsid w:val="009A2DAA"/>
    <w:rsid w:val="009A48C0"/>
    <w:rsid w:val="009A524E"/>
    <w:rsid w:val="009B1828"/>
    <w:rsid w:val="009B2F64"/>
    <w:rsid w:val="009B6513"/>
    <w:rsid w:val="009C1D3B"/>
    <w:rsid w:val="009D2311"/>
    <w:rsid w:val="009D2938"/>
    <w:rsid w:val="009D6504"/>
    <w:rsid w:val="009E0136"/>
    <w:rsid w:val="009E2E30"/>
    <w:rsid w:val="009E717B"/>
    <w:rsid w:val="009F0B20"/>
    <w:rsid w:val="00A0232E"/>
    <w:rsid w:val="00A14284"/>
    <w:rsid w:val="00A15581"/>
    <w:rsid w:val="00A15BB9"/>
    <w:rsid w:val="00A175F0"/>
    <w:rsid w:val="00A20BBD"/>
    <w:rsid w:val="00A23FBB"/>
    <w:rsid w:val="00A3306B"/>
    <w:rsid w:val="00A5523C"/>
    <w:rsid w:val="00A56C0B"/>
    <w:rsid w:val="00A6501B"/>
    <w:rsid w:val="00A66D3A"/>
    <w:rsid w:val="00A7190B"/>
    <w:rsid w:val="00A737CA"/>
    <w:rsid w:val="00A73B94"/>
    <w:rsid w:val="00A76845"/>
    <w:rsid w:val="00A857B5"/>
    <w:rsid w:val="00A85E17"/>
    <w:rsid w:val="00A86653"/>
    <w:rsid w:val="00A9132D"/>
    <w:rsid w:val="00AA3C79"/>
    <w:rsid w:val="00AA3F00"/>
    <w:rsid w:val="00AA424A"/>
    <w:rsid w:val="00AB1CEE"/>
    <w:rsid w:val="00AC69BF"/>
    <w:rsid w:val="00AC6FB8"/>
    <w:rsid w:val="00AD7E26"/>
    <w:rsid w:val="00AE4537"/>
    <w:rsid w:val="00B0562A"/>
    <w:rsid w:val="00B07574"/>
    <w:rsid w:val="00B1228B"/>
    <w:rsid w:val="00B23F3F"/>
    <w:rsid w:val="00B26CDF"/>
    <w:rsid w:val="00B31BB3"/>
    <w:rsid w:val="00B43D8A"/>
    <w:rsid w:val="00B44763"/>
    <w:rsid w:val="00B47D8E"/>
    <w:rsid w:val="00B51D59"/>
    <w:rsid w:val="00B52AFC"/>
    <w:rsid w:val="00B546A2"/>
    <w:rsid w:val="00B64F8F"/>
    <w:rsid w:val="00B711F0"/>
    <w:rsid w:val="00B72EB9"/>
    <w:rsid w:val="00B730AF"/>
    <w:rsid w:val="00B82B34"/>
    <w:rsid w:val="00B9416F"/>
    <w:rsid w:val="00BA32F4"/>
    <w:rsid w:val="00BA5E51"/>
    <w:rsid w:val="00BB20EC"/>
    <w:rsid w:val="00BB5894"/>
    <w:rsid w:val="00BB6A47"/>
    <w:rsid w:val="00BC03B6"/>
    <w:rsid w:val="00BC6BF0"/>
    <w:rsid w:val="00BC74B0"/>
    <w:rsid w:val="00BD484C"/>
    <w:rsid w:val="00BE1A1C"/>
    <w:rsid w:val="00BE6176"/>
    <w:rsid w:val="00BE7BCF"/>
    <w:rsid w:val="00BF2411"/>
    <w:rsid w:val="00BF57BE"/>
    <w:rsid w:val="00C00C3F"/>
    <w:rsid w:val="00C030C2"/>
    <w:rsid w:val="00C1383D"/>
    <w:rsid w:val="00C1505B"/>
    <w:rsid w:val="00C239D9"/>
    <w:rsid w:val="00C31B26"/>
    <w:rsid w:val="00C3730B"/>
    <w:rsid w:val="00C42631"/>
    <w:rsid w:val="00C5167C"/>
    <w:rsid w:val="00C51DC7"/>
    <w:rsid w:val="00C700F7"/>
    <w:rsid w:val="00C926AC"/>
    <w:rsid w:val="00C93514"/>
    <w:rsid w:val="00C94828"/>
    <w:rsid w:val="00CA1B72"/>
    <w:rsid w:val="00CB7244"/>
    <w:rsid w:val="00CE4552"/>
    <w:rsid w:val="00CE6320"/>
    <w:rsid w:val="00CF2DD5"/>
    <w:rsid w:val="00D0029D"/>
    <w:rsid w:val="00D0143E"/>
    <w:rsid w:val="00D10DCC"/>
    <w:rsid w:val="00D133CE"/>
    <w:rsid w:val="00D20534"/>
    <w:rsid w:val="00D23D85"/>
    <w:rsid w:val="00D32C2F"/>
    <w:rsid w:val="00D5020B"/>
    <w:rsid w:val="00D5030D"/>
    <w:rsid w:val="00D504B2"/>
    <w:rsid w:val="00D50776"/>
    <w:rsid w:val="00D515C4"/>
    <w:rsid w:val="00D530C9"/>
    <w:rsid w:val="00D54C1A"/>
    <w:rsid w:val="00D5714B"/>
    <w:rsid w:val="00D666F3"/>
    <w:rsid w:val="00D70564"/>
    <w:rsid w:val="00D70802"/>
    <w:rsid w:val="00D74ABB"/>
    <w:rsid w:val="00D93317"/>
    <w:rsid w:val="00DA49E6"/>
    <w:rsid w:val="00DA535A"/>
    <w:rsid w:val="00DA7F77"/>
    <w:rsid w:val="00DB37AF"/>
    <w:rsid w:val="00DC671B"/>
    <w:rsid w:val="00DD36F8"/>
    <w:rsid w:val="00DD7CEE"/>
    <w:rsid w:val="00DE26C9"/>
    <w:rsid w:val="00DF08A1"/>
    <w:rsid w:val="00DF16AC"/>
    <w:rsid w:val="00DF1A9A"/>
    <w:rsid w:val="00DF72D3"/>
    <w:rsid w:val="00E03C15"/>
    <w:rsid w:val="00E106B2"/>
    <w:rsid w:val="00E11509"/>
    <w:rsid w:val="00E132DF"/>
    <w:rsid w:val="00E14C60"/>
    <w:rsid w:val="00E16569"/>
    <w:rsid w:val="00E23459"/>
    <w:rsid w:val="00E237B7"/>
    <w:rsid w:val="00E24156"/>
    <w:rsid w:val="00E31373"/>
    <w:rsid w:val="00E32848"/>
    <w:rsid w:val="00E52F8D"/>
    <w:rsid w:val="00E61A34"/>
    <w:rsid w:val="00E624F3"/>
    <w:rsid w:val="00E64002"/>
    <w:rsid w:val="00E6436B"/>
    <w:rsid w:val="00E64386"/>
    <w:rsid w:val="00E67528"/>
    <w:rsid w:val="00E678EC"/>
    <w:rsid w:val="00E73C79"/>
    <w:rsid w:val="00E80768"/>
    <w:rsid w:val="00E830AE"/>
    <w:rsid w:val="00E973B8"/>
    <w:rsid w:val="00EA0F66"/>
    <w:rsid w:val="00EB09B0"/>
    <w:rsid w:val="00EB337E"/>
    <w:rsid w:val="00EC294A"/>
    <w:rsid w:val="00ED3D41"/>
    <w:rsid w:val="00ED5070"/>
    <w:rsid w:val="00EE674A"/>
    <w:rsid w:val="00EF67C0"/>
    <w:rsid w:val="00F00017"/>
    <w:rsid w:val="00F004AF"/>
    <w:rsid w:val="00F05089"/>
    <w:rsid w:val="00F05978"/>
    <w:rsid w:val="00F1336A"/>
    <w:rsid w:val="00F15C15"/>
    <w:rsid w:val="00F30AA7"/>
    <w:rsid w:val="00F31AF3"/>
    <w:rsid w:val="00F41740"/>
    <w:rsid w:val="00F41DA6"/>
    <w:rsid w:val="00F45975"/>
    <w:rsid w:val="00F523A0"/>
    <w:rsid w:val="00F64943"/>
    <w:rsid w:val="00F66A50"/>
    <w:rsid w:val="00F7327C"/>
    <w:rsid w:val="00F74BE7"/>
    <w:rsid w:val="00F756B6"/>
    <w:rsid w:val="00F82CE8"/>
    <w:rsid w:val="00F90347"/>
    <w:rsid w:val="00F937C8"/>
    <w:rsid w:val="00F94ABC"/>
    <w:rsid w:val="00F957B0"/>
    <w:rsid w:val="00F97759"/>
    <w:rsid w:val="00FA515F"/>
    <w:rsid w:val="00FB7193"/>
    <w:rsid w:val="00FD5A2F"/>
    <w:rsid w:val="00FE2FDA"/>
    <w:rsid w:val="00FE3D69"/>
    <w:rsid w:val="00FE7743"/>
    <w:rsid w:val="00FF5246"/>
    <w:rsid w:val="042549D2"/>
    <w:rsid w:val="0598120E"/>
    <w:rsid w:val="0BED76D3"/>
    <w:rsid w:val="18E9158D"/>
    <w:rsid w:val="2111060D"/>
    <w:rsid w:val="2C611163"/>
    <w:rsid w:val="445E20ED"/>
    <w:rsid w:val="742E6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33715"/>
  <w15:docId w15:val="{9061FEED-960A-4A86-B987-5EFA33AC1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hint="eastAsia"/>
      <w:szCs w:val="20"/>
    </w:rPr>
  </w:style>
  <w:style w:type="paragraph" w:styleId="a5">
    <w:name w:val="Date"/>
    <w:basedOn w:val="a"/>
    <w:next w:val="a"/>
    <w:link w:val="a6"/>
    <w:qFormat/>
    <w:pPr>
      <w:ind w:leftChars="2500" w:left="100"/>
    </w:pPr>
    <w:rPr>
      <w:rFonts w:ascii="仿宋_GB2312" w:eastAsia="仿宋_GB2312"/>
      <w:sz w:val="3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e">
    <w:name w:val="Table Grid"/>
    <w:basedOn w:val="a1"/>
    <w:uiPriority w:val="39"/>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6">
    <w:name w:val="Medium Grid 3 Accent 6"/>
    <w:basedOn w:val="a1"/>
    <w:uiPriority w:val="69"/>
    <w:qFormat/>
    <w:rPr>
      <w:rFonts w:ascii="等线" w:eastAsia="等线" w:hAnsi="等线" w:cs="宋体"/>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character" w:styleId="af">
    <w:name w:val="Hyperlink"/>
    <w:basedOn w:val="a0"/>
    <w:qFormat/>
    <w:rPr>
      <w:color w:val="0000FF"/>
      <w:u w:val="single"/>
    </w:rPr>
  </w:style>
  <w:style w:type="character" w:customStyle="1" w:styleId="20">
    <w:name w:val="标题 2 字符"/>
    <w:basedOn w:val="a0"/>
    <w:link w:val="2"/>
    <w:qFormat/>
    <w:rPr>
      <w:rFonts w:ascii="Arial" w:eastAsia="黑体" w:hAnsi="Arial" w:cs="Times New Roman"/>
      <w:b/>
      <w:bCs/>
      <w:sz w:val="32"/>
      <w:szCs w:val="32"/>
    </w:rPr>
  </w:style>
  <w:style w:type="character" w:customStyle="1" w:styleId="a4">
    <w:name w:val="纯文本 字符"/>
    <w:basedOn w:val="a0"/>
    <w:link w:val="a3"/>
    <w:qFormat/>
    <w:rPr>
      <w:rFonts w:ascii="宋体" w:eastAsia="宋体" w:hAnsi="Courier New" w:cs="Times New Roman"/>
      <w:szCs w:val="20"/>
    </w:rPr>
  </w:style>
  <w:style w:type="character" w:customStyle="1" w:styleId="a6">
    <w:name w:val="日期 字符"/>
    <w:basedOn w:val="a0"/>
    <w:link w:val="a5"/>
    <w:qFormat/>
    <w:rPr>
      <w:rFonts w:ascii="仿宋_GB2312" w:eastAsia="仿宋_GB2312" w:hAnsi="Times New Roman" w:cs="Times New Roman"/>
      <w:sz w:val="30"/>
      <w:szCs w:val="24"/>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character" w:customStyle="1" w:styleId="aa">
    <w:name w:val="页脚 字符"/>
    <w:basedOn w:val="a0"/>
    <w:link w:val="a9"/>
    <w:uiPriority w:val="99"/>
    <w:qFormat/>
    <w:rPr>
      <w:rFonts w:ascii="Times New Roman" w:eastAsia="宋体" w:hAnsi="Times New Roman" w:cs="Times New Roman"/>
      <w:sz w:val="18"/>
      <w:szCs w:val="18"/>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styleId="af0">
    <w:name w:val="List Paragraph"/>
    <w:basedOn w:val="a"/>
    <w:uiPriority w:val="34"/>
    <w:qFormat/>
    <w:pPr>
      <w:ind w:firstLineChars="200" w:firstLine="420"/>
    </w:pPr>
  </w:style>
  <w:style w:type="paragraph" w:customStyle="1" w:styleId="msolistparagraph0">
    <w:name w:val="msolistparagraph"/>
    <w:basedOn w:val="a"/>
    <w:qFormat/>
    <w:pPr>
      <w:ind w:firstLineChars="200" w:firstLine="420"/>
    </w:pPr>
    <w:rPr>
      <w:rFonts w:asciiTheme="minorHAnsi" w:eastAsiaTheme="minorEastAsia" w:hAnsiTheme="minorHAnsi" w:cstheme="minorBidi"/>
      <w:szCs w:val="20"/>
    </w:rPr>
  </w:style>
  <w:style w:type="character" w:styleId="af1">
    <w:name w:val="Unresolved Mention"/>
    <w:basedOn w:val="a0"/>
    <w:uiPriority w:val="99"/>
    <w:semiHidden/>
    <w:unhideWhenUsed/>
    <w:rsid w:val="009E2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yxy@tj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1051</TotalTime>
  <Pages>12</Pages>
  <Words>938</Words>
  <Characters>5353</Characters>
  <Application>Microsoft Office Word</Application>
  <DocSecurity>0</DocSecurity>
  <Lines>44</Lines>
  <Paragraphs>12</Paragraphs>
  <ScaleCrop>false</ScaleCrop>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dell</cp:lastModifiedBy>
  <cp:revision>204</cp:revision>
  <cp:lastPrinted>2024-09-11T06:06:00Z</cp:lastPrinted>
  <dcterms:created xsi:type="dcterms:W3CDTF">2020-09-21T05:03:00Z</dcterms:created>
  <dcterms:modified xsi:type="dcterms:W3CDTF">2026-09-07T05:15:00Z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460A76D6A4B84E2CA525C0D696D5C58E</vt:lpwstr>
  </property>
</Properties>
</file>